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67"/>
        <w:gridCol w:w="4873"/>
      </w:tblGrid>
      <w:tr w:rsidR="004C17CC" w:rsidRPr="00865D75" w14:paraId="557E254C" w14:textId="77777777" w:rsidTr="00EE1EA5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Default="004C17CC" w:rsidP="00BA16BB">
            <w:pPr>
              <w:jc w:val="center"/>
              <w:rPr>
                <w:sz w:val="24"/>
              </w:rPr>
            </w:pPr>
            <w:r w:rsidRPr="00865D75">
              <w:rPr>
                <w:sz w:val="24"/>
              </w:rPr>
              <w:t>SỞ Y TẾ ĐỒNG THÁP</w:t>
            </w:r>
          </w:p>
          <w:p w14:paraId="339946DD" w14:textId="135E88F1" w:rsidR="004C17CC" w:rsidRPr="001C0F02" w:rsidRDefault="00EE1EA5" w:rsidP="001C0F02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B84E3C" wp14:editId="565EF216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292100</wp:posOffset>
                      </wp:positionV>
                      <wp:extent cx="831850" cy="0"/>
                      <wp:effectExtent l="0" t="0" r="0" b="0"/>
                      <wp:wrapNone/>
                      <wp:docPr id="44330178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2F9B70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pt,23pt" to="117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  <w:gridSpan w:val="2"/>
          </w:tcPr>
          <w:p w14:paraId="1A406959" w14:textId="77777777" w:rsidR="004C17CC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865D75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4F5BF1EB" w:rsidR="004C17CC" w:rsidRPr="00865D75" w:rsidRDefault="00EE1EA5" w:rsidP="0022749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5C9CA4" wp14:editId="4812A273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292100</wp:posOffset>
                      </wp:positionV>
                      <wp:extent cx="2000250" cy="0"/>
                      <wp:effectExtent l="0" t="0" r="0" b="0"/>
                      <wp:wrapNone/>
                      <wp:docPr id="106473712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73D474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23pt" to="209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865D75">
              <w:rPr>
                <w:b/>
                <w:bCs/>
                <w:sz w:val="26"/>
              </w:rPr>
              <w:t xml:space="preserve">Độc lập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Tự do </w:t>
            </w:r>
            <w:r w:rsidR="004C17CC">
              <w:rPr>
                <w:b/>
                <w:bCs/>
                <w:sz w:val="26"/>
              </w:rPr>
              <w:t>-</w:t>
            </w:r>
            <w:r w:rsidR="004C17CC" w:rsidRPr="00865D75">
              <w:rPr>
                <w:b/>
                <w:bCs/>
                <w:sz w:val="26"/>
              </w:rPr>
              <w:t xml:space="preserve"> Hạnh phúc</w:t>
            </w:r>
          </w:p>
        </w:tc>
      </w:tr>
      <w:tr w:rsidR="004C17CC" w:rsidRPr="00CB1AA8" w14:paraId="5001B75A" w14:textId="77777777" w:rsidTr="00EE1EA5">
        <w:trPr>
          <w:trHeight w:val="566"/>
          <w:jc w:val="center"/>
        </w:trPr>
        <w:tc>
          <w:tcPr>
            <w:tcW w:w="3741" w:type="dxa"/>
          </w:tcPr>
          <w:p w14:paraId="141F8FC8" w14:textId="76931FE8" w:rsidR="004C17CC" w:rsidRPr="001C0F02" w:rsidRDefault="00741A1D" w:rsidP="001C0F02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1C0F02">
              <w:rPr>
                <w:sz w:val="26"/>
                <w:szCs w:val="26"/>
              </w:rPr>
              <w:t>Số:</w:t>
            </w:r>
            <w:r w:rsidR="00463D54">
              <w:rPr>
                <w:sz w:val="26"/>
                <w:szCs w:val="26"/>
              </w:rPr>
              <w:t xml:space="preserve">  </w:t>
            </w:r>
            <w:r w:rsidR="003243E5">
              <w:rPr>
                <w:sz w:val="26"/>
                <w:szCs w:val="26"/>
              </w:rPr>
              <w:t xml:space="preserve">    </w:t>
            </w:r>
            <w:r w:rsidR="00D62133">
              <w:rPr>
                <w:sz w:val="26"/>
                <w:szCs w:val="26"/>
              </w:rPr>
              <w:t xml:space="preserve"> </w:t>
            </w:r>
            <w:r w:rsidR="001C2E5A">
              <w:rPr>
                <w:sz w:val="26"/>
                <w:szCs w:val="26"/>
              </w:rPr>
              <w:t xml:space="preserve"> </w:t>
            </w:r>
            <w:r w:rsidR="00D62133">
              <w:rPr>
                <w:sz w:val="26"/>
                <w:szCs w:val="26"/>
              </w:rPr>
              <w:t xml:space="preserve">   </w:t>
            </w:r>
            <w:r w:rsidR="004C17CC" w:rsidRPr="001C0F02">
              <w:rPr>
                <w:sz w:val="26"/>
                <w:szCs w:val="26"/>
              </w:rPr>
              <w:t>/BVĐKSĐ-HCQT</w:t>
            </w:r>
          </w:p>
          <w:p w14:paraId="3F7097DB" w14:textId="0B615F0C" w:rsidR="001C0F02" w:rsidRPr="001C0F02" w:rsidRDefault="006960EB" w:rsidP="007C03B5">
            <w:pPr>
              <w:jc w:val="center"/>
              <w:rPr>
                <w:rFonts w:eastAsia="Arial"/>
                <w:sz w:val="26"/>
                <w:szCs w:val="26"/>
              </w:rPr>
            </w:pPr>
            <w:r w:rsidRPr="001C0F02">
              <w:rPr>
                <w:rFonts w:eastAsia="Arial"/>
                <w:sz w:val="26"/>
                <w:szCs w:val="26"/>
                <w:lang w:val="vi-VN"/>
              </w:rPr>
              <w:t xml:space="preserve">V/v </w:t>
            </w:r>
            <w:r w:rsidRPr="001C0F02">
              <w:rPr>
                <w:rFonts w:eastAsia="Arial"/>
                <w:sz w:val="26"/>
                <w:szCs w:val="26"/>
              </w:rPr>
              <w:t>triển khai văn bản</w:t>
            </w:r>
            <w:r w:rsidR="00EA4435">
              <w:rPr>
                <w:rFonts w:eastAsia="Arial"/>
                <w:sz w:val="26"/>
                <w:szCs w:val="26"/>
              </w:rPr>
              <w:t xml:space="preserve">           </w:t>
            </w:r>
          </w:p>
        </w:tc>
        <w:tc>
          <w:tcPr>
            <w:tcW w:w="5440" w:type="dxa"/>
            <w:gridSpan w:val="2"/>
          </w:tcPr>
          <w:p w14:paraId="5D7E8ABE" w14:textId="7D8BC861" w:rsidR="004C17CC" w:rsidRPr="001C0F02" w:rsidRDefault="004C17CC" w:rsidP="001C0F02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1C0F02">
              <w:rPr>
                <w:i/>
                <w:iCs/>
                <w:sz w:val="26"/>
                <w:szCs w:val="26"/>
              </w:rPr>
              <w:t>Sa Đéc, ngày</w:t>
            </w:r>
            <w:r w:rsidR="001C2E5A">
              <w:rPr>
                <w:i/>
                <w:iCs/>
                <w:sz w:val="26"/>
                <w:szCs w:val="26"/>
              </w:rPr>
              <w:t xml:space="preserve">       </w:t>
            </w:r>
            <w:r w:rsidRPr="001C0F02">
              <w:rPr>
                <w:i/>
                <w:iCs/>
                <w:sz w:val="26"/>
                <w:szCs w:val="26"/>
              </w:rPr>
              <w:t>tháng</w:t>
            </w:r>
            <w:r w:rsidR="001C0F02">
              <w:rPr>
                <w:i/>
                <w:iCs/>
                <w:sz w:val="26"/>
                <w:szCs w:val="26"/>
              </w:rPr>
              <w:t xml:space="preserve"> </w:t>
            </w:r>
            <w:r w:rsidR="00BA16BB">
              <w:rPr>
                <w:i/>
                <w:iCs/>
                <w:sz w:val="26"/>
                <w:szCs w:val="26"/>
                <w:lang w:val="vi-VN"/>
              </w:rPr>
              <w:t xml:space="preserve">6 </w:t>
            </w:r>
            <w:r w:rsidR="00CA1D84">
              <w:rPr>
                <w:i/>
                <w:iCs/>
                <w:sz w:val="26"/>
                <w:szCs w:val="26"/>
              </w:rPr>
              <w:t xml:space="preserve">năm </w:t>
            </w:r>
            <w:r w:rsidRPr="001C0F02">
              <w:rPr>
                <w:i/>
                <w:iCs/>
                <w:sz w:val="26"/>
                <w:szCs w:val="26"/>
              </w:rPr>
              <w:t>202</w:t>
            </w:r>
            <w:r w:rsidR="007C03B5">
              <w:rPr>
                <w:i/>
                <w:iCs/>
                <w:sz w:val="26"/>
                <w:szCs w:val="26"/>
              </w:rPr>
              <w:t>5</w:t>
            </w:r>
          </w:p>
          <w:p w14:paraId="67735E9E" w14:textId="77777777" w:rsidR="00733A48" w:rsidRPr="001C0F02" w:rsidRDefault="00733A48" w:rsidP="001C0F02">
            <w:pPr>
              <w:rPr>
                <w:i/>
                <w:iCs/>
                <w:sz w:val="26"/>
                <w:szCs w:val="26"/>
              </w:rPr>
            </w:pPr>
          </w:p>
        </w:tc>
      </w:tr>
      <w:tr w:rsidR="007C03B5" w:rsidRPr="00CB1AA8" w14:paraId="1458D804" w14:textId="77777777" w:rsidTr="00EE1EA5">
        <w:trPr>
          <w:trHeight w:val="566"/>
          <w:jc w:val="center"/>
        </w:trPr>
        <w:tc>
          <w:tcPr>
            <w:tcW w:w="4308" w:type="dxa"/>
            <w:gridSpan w:val="2"/>
          </w:tcPr>
          <w:p w14:paraId="6091DF52" w14:textId="0DED822E" w:rsidR="007C03B5" w:rsidRPr="001C0F02" w:rsidRDefault="007C03B5" w:rsidP="00BB4C63">
            <w:pPr>
              <w:spacing w:before="36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Cs w:val="28"/>
              </w:rPr>
              <w:t xml:space="preserve">                                        </w:t>
            </w:r>
            <w:r w:rsidRPr="001657DB">
              <w:rPr>
                <w:color w:val="000000"/>
                <w:szCs w:val="28"/>
              </w:rPr>
              <w:t>Kính gửi:</w:t>
            </w:r>
          </w:p>
        </w:tc>
        <w:tc>
          <w:tcPr>
            <w:tcW w:w="4873" w:type="dxa"/>
          </w:tcPr>
          <w:p w14:paraId="588C044D" w14:textId="77777777" w:rsidR="007C03B5" w:rsidRPr="001657DB" w:rsidRDefault="007C03B5" w:rsidP="007C03B5">
            <w:pPr>
              <w:spacing w:before="720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0E8DE587" w14:textId="77777777" w:rsidR="007C03B5" w:rsidRPr="001657DB" w:rsidRDefault="007C03B5" w:rsidP="007C03B5">
            <w:pPr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57312B59" w14:textId="74AB2091" w:rsidR="007C03B5" w:rsidRPr="001C0F02" w:rsidRDefault="007C03B5" w:rsidP="007C03B5">
            <w:pPr>
              <w:spacing w:after="360"/>
              <w:rPr>
                <w:i/>
                <w:iCs/>
                <w:sz w:val="26"/>
                <w:szCs w:val="26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05B533F9" w14:textId="5921843B" w:rsidR="002B3032" w:rsidRPr="00B23857" w:rsidRDefault="00F14165" w:rsidP="004A2802">
      <w:pPr>
        <w:widowControl w:val="0"/>
        <w:spacing w:before="240" w:after="120" w:line="312" w:lineRule="auto"/>
        <w:ind w:firstLine="720"/>
        <w:jc w:val="both"/>
      </w:pPr>
      <w:r w:rsidRPr="00B23857">
        <w:rPr>
          <w:szCs w:val="28"/>
        </w:rPr>
        <w:t>Căn cứ</w:t>
      </w:r>
      <w:r w:rsidR="005E5FBC" w:rsidRPr="00B23857">
        <w:rPr>
          <w:szCs w:val="28"/>
          <w:lang w:val="vi-VN"/>
        </w:rPr>
        <w:t xml:space="preserve"> </w:t>
      </w:r>
      <w:r w:rsidR="00D43274" w:rsidRPr="00B23857">
        <w:rPr>
          <w:lang w:val="vi-VN"/>
        </w:rPr>
        <w:t xml:space="preserve">Công văn số </w:t>
      </w:r>
      <w:r w:rsidR="00BA16BB" w:rsidRPr="00B23857">
        <w:rPr>
          <w:lang w:val="vi-VN"/>
        </w:rPr>
        <w:t>2006/SYT-VP ngày 10</w:t>
      </w:r>
      <w:r w:rsidR="005E5FBC" w:rsidRPr="00B23857">
        <w:rPr>
          <w:lang w:val="vi-VN"/>
        </w:rPr>
        <w:t>/</w:t>
      </w:r>
      <w:r w:rsidR="00BA16BB" w:rsidRPr="00B23857">
        <w:rPr>
          <w:lang w:val="vi-VN"/>
        </w:rPr>
        <w:t>6</w:t>
      </w:r>
      <w:r w:rsidR="005E5FBC" w:rsidRPr="00B23857">
        <w:rPr>
          <w:lang w:val="vi-VN"/>
        </w:rPr>
        <w:t xml:space="preserve">/2025 của Sở Y tế </w:t>
      </w:r>
      <w:r w:rsidR="006B4C0F" w:rsidRPr="00B23857">
        <w:rPr>
          <w:szCs w:val="28"/>
          <w:lang w:val="vi-VN"/>
        </w:rPr>
        <w:t>Đồng Tháp</w:t>
      </w:r>
      <w:r w:rsidR="005E5FBC" w:rsidRPr="00B23857">
        <w:rPr>
          <w:lang w:val="vi-VN"/>
        </w:rPr>
        <w:t xml:space="preserve"> về việc </w:t>
      </w:r>
      <w:r w:rsidR="005E5FBC" w:rsidRPr="00B23857">
        <w:t xml:space="preserve">triển khai thực hiện </w:t>
      </w:r>
      <w:r w:rsidR="00BA16BB" w:rsidRPr="00B23857">
        <w:rPr>
          <w:lang w:val="vi-VN"/>
        </w:rPr>
        <w:t>Nghị định số 113/2025/NĐ-CP ngày 03/6/2025 của Chính phủ quy định chi tiết một số điều của Luật Lưu trữ</w:t>
      </w:r>
      <w:r w:rsidR="002B3032" w:rsidRPr="00B23857">
        <w:t>;</w:t>
      </w:r>
    </w:p>
    <w:p w14:paraId="40000117" w14:textId="2189C8D5" w:rsidR="002B3032" w:rsidRPr="00B23857" w:rsidRDefault="00320D0C" w:rsidP="004A2802">
      <w:pPr>
        <w:widowControl w:val="0"/>
        <w:spacing w:before="120" w:after="120" w:line="312" w:lineRule="auto"/>
        <w:ind w:firstLine="720"/>
        <w:jc w:val="both"/>
        <w:rPr>
          <w:lang w:val="vi-VN"/>
        </w:rPr>
      </w:pPr>
      <w:r w:rsidRPr="00B23857">
        <w:t xml:space="preserve">Căn </w:t>
      </w:r>
      <w:r w:rsidR="002B3032" w:rsidRPr="00B23857">
        <w:t xml:space="preserve">cứ </w:t>
      </w:r>
      <w:r w:rsidR="005E5FBC" w:rsidRPr="00B23857">
        <w:rPr>
          <w:lang w:val="vi-VN"/>
        </w:rPr>
        <w:t>Công văn</w:t>
      </w:r>
      <w:r w:rsidR="005E5FBC" w:rsidRPr="00B23857">
        <w:rPr>
          <w:szCs w:val="28"/>
          <w:lang w:val="vi-VN"/>
        </w:rPr>
        <w:t xml:space="preserve"> số </w:t>
      </w:r>
      <w:r w:rsidR="00BA16BB" w:rsidRPr="00B23857">
        <w:rPr>
          <w:szCs w:val="28"/>
          <w:lang w:val="vi-VN"/>
        </w:rPr>
        <w:t>2007</w:t>
      </w:r>
      <w:r w:rsidR="005E5FBC" w:rsidRPr="00B23857">
        <w:rPr>
          <w:szCs w:val="28"/>
          <w:lang w:val="vi-VN"/>
        </w:rPr>
        <w:t>/SY</w:t>
      </w:r>
      <w:r w:rsidR="00BA16BB" w:rsidRPr="00B23857">
        <w:rPr>
          <w:szCs w:val="28"/>
          <w:lang w:val="vi-VN"/>
        </w:rPr>
        <w:t>T-VP ngày 10/6</w:t>
      </w:r>
      <w:r w:rsidR="00CE49D6" w:rsidRPr="00B23857">
        <w:rPr>
          <w:szCs w:val="28"/>
          <w:lang w:val="vi-VN"/>
        </w:rPr>
        <w:t>/2025 của Sở Y tế</w:t>
      </w:r>
      <w:r w:rsidR="005E5FBC" w:rsidRPr="00B23857">
        <w:rPr>
          <w:szCs w:val="28"/>
          <w:lang w:val="vi-VN"/>
        </w:rPr>
        <w:t xml:space="preserve"> về việc </w:t>
      </w:r>
      <w:r w:rsidR="00BA16BB" w:rsidRPr="00B23857">
        <w:rPr>
          <w:lang w:val="vi-VN"/>
        </w:rPr>
        <w:t>tăng cường quản lý công tác văn thư, lưu trữ, đẩy mạnh số hóa tài liệu lưu trữ và đảm bảo nguồn lực tài chính</w:t>
      </w:r>
      <w:r w:rsidR="00BA16BB" w:rsidRPr="00B23857">
        <w:t>.</w:t>
      </w:r>
    </w:p>
    <w:p w14:paraId="3CF90E6C" w14:textId="41F4B08C" w:rsidR="004A2802" w:rsidRPr="00B23857" w:rsidRDefault="004C17CC" w:rsidP="004A2802">
      <w:pPr>
        <w:widowControl w:val="0"/>
        <w:spacing w:before="120" w:after="120" w:line="312" w:lineRule="auto"/>
        <w:ind w:firstLine="720"/>
        <w:jc w:val="both"/>
        <w:rPr>
          <w:rStyle w:val="Emphasis"/>
          <w:i w:val="0"/>
          <w:szCs w:val="28"/>
          <w:lang w:val="vi-VN"/>
        </w:rPr>
      </w:pPr>
      <w:r w:rsidRPr="00B23857">
        <w:rPr>
          <w:szCs w:val="28"/>
        </w:rPr>
        <w:t>Bệnh viện Đa kh</w:t>
      </w:r>
      <w:r w:rsidR="00741A1D" w:rsidRPr="00B23857">
        <w:rPr>
          <w:szCs w:val="28"/>
        </w:rPr>
        <w:t>oa Sa Đéc đề nghị lãnh đạo các k</w:t>
      </w:r>
      <w:r w:rsidRPr="00B23857">
        <w:rPr>
          <w:szCs w:val="28"/>
        </w:rPr>
        <w:t xml:space="preserve">hoa, phòng </w:t>
      </w:r>
      <w:r w:rsidR="004C0EFE" w:rsidRPr="00B23857">
        <w:rPr>
          <w:szCs w:val="28"/>
        </w:rPr>
        <w:t xml:space="preserve">triển khai </w:t>
      </w:r>
      <w:r w:rsidR="005E5CD6" w:rsidRPr="00B23857">
        <w:rPr>
          <w:szCs w:val="28"/>
          <w:lang w:val="nl-NL"/>
        </w:rPr>
        <w:t>các văn bản nêu trên</w:t>
      </w:r>
      <w:r w:rsidR="005E5CD6" w:rsidRPr="00B23857">
        <w:rPr>
          <w:szCs w:val="28"/>
          <w:lang w:val="fr-FR"/>
        </w:rPr>
        <w:t xml:space="preserve"> </w:t>
      </w:r>
      <w:r w:rsidR="00A40B01" w:rsidRPr="00B23857">
        <w:rPr>
          <w:szCs w:val="28"/>
          <w:lang w:val="fr-FR"/>
        </w:rPr>
        <w:t xml:space="preserve">đến viên chức và người lao động </w:t>
      </w:r>
      <w:r w:rsidR="005E5CD6" w:rsidRPr="00B23857">
        <w:rPr>
          <w:szCs w:val="28"/>
          <w:lang w:val="nl-NL"/>
        </w:rPr>
        <w:t xml:space="preserve">có liên quan nghiên cứu, </w:t>
      </w:r>
      <w:r w:rsidR="007F56DF">
        <w:rPr>
          <w:szCs w:val="28"/>
          <w:lang w:val="vi-VN"/>
        </w:rPr>
        <w:t>thực hiện</w:t>
      </w:r>
      <w:r w:rsidR="003061CE" w:rsidRPr="00B23857">
        <w:rPr>
          <w:rStyle w:val="Emphasis"/>
          <w:i w:val="0"/>
          <w:szCs w:val="28"/>
        </w:rPr>
        <w:t>.</w:t>
      </w:r>
    </w:p>
    <w:p w14:paraId="0156DF4F" w14:textId="77777777" w:rsidR="004C17CC" w:rsidRPr="00B23857" w:rsidRDefault="008966CA" w:rsidP="004A2802">
      <w:pPr>
        <w:pStyle w:val="Default"/>
        <w:spacing w:before="120" w:after="360" w:line="312" w:lineRule="auto"/>
        <w:ind w:firstLine="720"/>
        <w:jc w:val="both"/>
        <w:rPr>
          <w:sz w:val="28"/>
          <w:szCs w:val="28"/>
        </w:rPr>
      </w:pPr>
      <w:r w:rsidRPr="00B23857">
        <w:rPr>
          <w:sz w:val="28"/>
          <w:szCs w:val="28"/>
        </w:rPr>
        <w:t xml:space="preserve">Đề nghị </w:t>
      </w:r>
      <w:r w:rsidRPr="00B23857">
        <w:rPr>
          <w:sz w:val="28"/>
          <w:szCs w:val="28"/>
          <w:lang w:val="en-US"/>
        </w:rPr>
        <w:t>t</w:t>
      </w:r>
      <w:r w:rsidR="004C17CC" w:rsidRPr="00B23857">
        <w:rPr>
          <w:sz w:val="28"/>
          <w:szCs w:val="28"/>
        </w:rPr>
        <w:t>rưởng</w:t>
      </w:r>
      <w:r w:rsidR="004C17CC" w:rsidRPr="00B23857">
        <w:rPr>
          <w:sz w:val="28"/>
          <w:szCs w:val="28"/>
          <w:lang w:val="en-US"/>
        </w:rPr>
        <w:t xml:space="preserve"> các</w:t>
      </w:r>
      <w:r w:rsidR="00984A5E" w:rsidRPr="00B23857">
        <w:rPr>
          <w:sz w:val="28"/>
          <w:szCs w:val="28"/>
        </w:rPr>
        <w:t xml:space="preserve"> </w:t>
      </w:r>
      <w:r w:rsidR="007979C4" w:rsidRPr="00B23857">
        <w:rPr>
          <w:sz w:val="28"/>
          <w:szCs w:val="28"/>
          <w:lang w:val="en-US"/>
        </w:rPr>
        <w:t>k</w:t>
      </w:r>
      <w:r w:rsidR="004C17CC" w:rsidRPr="00B23857">
        <w:rPr>
          <w:sz w:val="28"/>
          <w:szCs w:val="28"/>
        </w:rPr>
        <w:t xml:space="preserve">hoa, phòng thực hiện </w:t>
      </w:r>
      <w:r w:rsidR="004C17CC" w:rsidRPr="00B23857">
        <w:rPr>
          <w:sz w:val="28"/>
          <w:szCs w:val="28"/>
          <w:lang w:val="en-US"/>
        </w:rPr>
        <w:t xml:space="preserve">tốt </w:t>
      </w:r>
      <w:r w:rsidR="004C17CC" w:rsidRPr="00B23857">
        <w:rPr>
          <w:sz w:val="28"/>
          <w:szCs w:val="28"/>
        </w:rPr>
        <w:t>tinh thần Công văn này./.</w:t>
      </w:r>
    </w:p>
    <w:p w14:paraId="7CC19291" w14:textId="77777777" w:rsidR="004C17CC" w:rsidRPr="006E1BC3" w:rsidRDefault="004C17CC" w:rsidP="006E1BC3">
      <w:pPr>
        <w:pStyle w:val="Default"/>
        <w:spacing w:before="120" w:after="80"/>
        <w:jc w:val="both"/>
        <w:rPr>
          <w:sz w:val="14"/>
          <w:szCs w:val="28"/>
          <w:lang w:val="en-US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7E887CBF" w:rsidR="004C17CC" w:rsidRPr="005A11F6" w:rsidRDefault="004C17CC" w:rsidP="002D3D57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612C78">
              <w:rPr>
                <w:sz w:val="22"/>
              </w:rPr>
              <w:t>Dai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Default="004C17CC" w:rsidP="00227498">
            <w:pPr>
              <w:jc w:val="center"/>
              <w:rPr>
                <w:b/>
                <w:sz w:val="40"/>
              </w:rPr>
            </w:pPr>
          </w:p>
          <w:p w14:paraId="0A889C94" w14:textId="77777777" w:rsidR="00306C6A" w:rsidRPr="006E1BC3" w:rsidRDefault="00306C6A" w:rsidP="00227498">
            <w:pPr>
              <w:jc w:val="center"/>
              <w:rPr>
                <w:b/>
                <w:sz w:val="64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BB4C63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40AE8" w14:textId="77777777" w:rsidR="006D15FB" w:rsidRDefault="006D15FB">
      <w:r>
        <w:separator/>
      </w:r>
    </w:p>
  </w:endnote>
  <w:endnote w:type="continuationSeparator" w:id="0">
    <w:p w14:paraId="73B302A0" w14:textId="77777777" w:rsidR="006D15FB" w:rsidRDefault="006D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1171" w14:textId="77777777" w:rsidR="006D15FB" w:rsidRDefault="006D15FB">
      <w:r>
        <w:separator/>
      </w:r>
    </w:p>
  </w:footnote>
  <w:footnote w:type="continuationSeparator" w:id="0">
    <w:p w14:paraId="125659E2" w14:textId="77777777" w:rsidR="006D15FB" w:rsidRDefault="006D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4A2802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CC"/>
    <w:rsid w:val="0000518F"/>
    <w:rsid w:val="0001009E"/>
    <w:rsid w:val="00010989"/>
    <w:rsid w:val="00021834"/>
    <w:rsid w:val="000240C1"/>
    <w:rsid w:val="00025D00"/>
    <w:rsid w:val="00025FB6"/>
    <w:rsid w:val="000603CC"/>
    <w:rsid w:val="0006146D"/>
    <w:rsid w:val="00064F07"/>
    <w:rsid w:val="00072D24"/>
    <w:rsid w:val="00074D62"/>
    <w:rsid w:val="00083785"/>
    <w:rsid w:val="00083DCB"/>
    <w:rsid w:val="00087549"/>
    <w:rsid w:val="000A1BBE"/>
    <w:rsid w:val="000A42C9"/>
    <w:rsid w:val="000D07F3"/>
    <w:rsid w:val="000D4226"/>
    <w:rsid w:val="000F30E8"/>
    <w:rsid w:val="00113F24"/>
    <w:rsid w:val="00117A67"/>
    <w:rsid w:val="00147823"/>
    <w:rsid w:val="00147C8A"/>
    <w:rsid w:val="00161C7B"/>
    <w:rsid w:val="00162CEE"/>
    <w:rsid w:val="001657DB"/>
    <w:rsid w:val="001702EB"/>
    <w:rsid w:val="001811EF"/>
    <w:rsid w:val="00185B31"/>
    <w:rsid w:val="00192AE0"/>
    <w:rsid w:val="00194403"/>
    <w:rsid w:val="001A18D6"/>
    <w:rsid w:val="001A30F7"/>
    <w:rsid w:val="001B17E2"/>
    <w:rsid w:val="001C0F02"/>
    <w:rsid w:val="001C250B"/>
    <w:rsid w:val="001C2E5A"/>
    <w:rsid w:val="001C5F16"/>
    <w:rsid w:val="001C654F"/>
    <w:rsid w:val="001D3CD6"/>
    <w:rsid w:val="0020230C"/>
    <w:rsid w:val="002075C6"/>
    <w:rsid w:val="00212418"/>
    <w:rsid w:val="0022795D"/>
    <w:rsid w:val="00236F34"/>
    <w:rsid w:val="00237277"/>
    <w:rsid w:val="002663E9"/>
    <w:rsid w:val="00275D73"/>
    <w:rsid w:val="00277C8E"/>
    <w:rsid w:val="00283A0F"/>
    <w:rsid w:val="002855BD"/>
    <w:rsid w:val="00286328"/>
    <w:rsid w:val="00295D7F"/>
    <w:rsid w:val="002B3032"/>
    <w:rsid w:val="002C4250"/>
    <w:rsid w:val="002D3D57"/>
    <w:rsid w:val="002F6573"/>
    <w:rsid w:val="003061CE"/>
    <w:rsid w:val="00306C6A"/>
    <w:rsid w:val="0031433E"/>
    <w:rsid w:val="00320D0C"/>
    <w:rsid w:val="003243E5"/>
    <w:rsid w:val="003337F2"/>
    <w:rsid w:val="0034299D"/>
    <w:rsid w:val="003607AA"/>
    <w:rsid w:val="00362B5C"/>
    <w:rsid w:val="00371A2F"/>
    <w:rsid w:val="003778CF"/>
    <w:rsid w:val="00391561"/>
    <w:rsid w:val="003A504A"/>
    <w:rsid w:val="003C55A5"/>
    <w:rsid w:val="003E16CB"/>
    <w:rsid w:val="003F1C30"/>
    <w:rsid w:val="0040403A"/>
    <w:rsid w:val="0040504A"/>
    <w:rsid w:val="0041042F"/>
    <w:rsid w:val="004269B0"/>
    <w:rsid w:val="004419D3"/>
    <w:rsid w:val="00447622"/>
    <w:rsid w:val="004568D2"/>
    <w:rsid w:val="00463D54"/>
    <w:rsid w:val="00475320"/>
    <w:rsid w:val="0048130B"/>
    <w:rsid w:val="004836DB"/>
    <w:rsid w:val="004A2802"/>
    <w:rsid w:val="004A7559"/>
    <w:rsid w:val="004A7729"/>
    <w:rsid w:val="004B1BC0"/>
    <w:rsid w:val="004B5305"/>
    <w:rsid w:val="004C0E82"/>
    <w:rsid w:val="004C0EFE"/>
    <w:rsid w:val="004C17CC"/>
    <w:rsid w:val="004D335B"/>
    <w:rsid w:val="004E45EA"/>
    <w:rsid w:val="00505D8F"/>
    <w:rsid w:val="005079F8"/>
    <w:rsid w:val="00530FF6"/>
    <w:rsid w:val="00531050"/>
    <w:rsid w:val="00531572"/>
    <w:rsid w:val="00543051"/>
    <w:rsid w:val="00547358"/>
    <w:rsid w:val="005673E6"/>
    <w:rsid w:val="00567D87"/>
    <w:rsid w:val="0059164D"/>
    <w:rsid w:val="005927C7"/>
    <w:rsid w:val="00596C58"/>
    <w:rsid w:val="005A11F6"/>
    <w:rsid w:val="005A6FC7"/>
    <w:rsid w:val="005C11E7"/>
    <w:rsid w:val="005C43B3"/>
    <w:rsid w:val="005E0D67"/>
    <w:rsid w:val="005E2D43"/>
    <w:rsid w:val="005E5CD6"/>
    <w:rsid w:val="005E5FBC"/>
    <w:rsid w:val="005F2715"/>
    <w:rsid w:val="005F5937"/>
    <w:rsid w:val="00605A39"/>
    <w:rsid w:val="0061127B"/>
    <w:rsid w:val="00612C78"/>
    <w:rsid w:val="00612E17"/>
    <w:rsid w:val="00614420"/>
    <w:rsid w:val="00616090"/>
    <w:rsid w:val="00620B51"/>
    <w:rsid w:val="0063172F"/>
    <w:rsid w:val="006317F7"/>
    <w:rsid w:val="00642555"/>
    <w:rsid w:val="00651576"/>
    <w:rsid w:val="0065374C"/>
    <w:rsid w:val="00656A21"/>
    <w:rsid w:val="006960EB"/>
    <w:rsid w:val="006A0E99"/>
    <w:rsid w:val="006A265B"/>
    <w:rsid w:val="006B300D"/>
    <w:rsid w:val="006B3A51"/>
    <w:rsid w:val="006B4C0F"/>
    <w:rsid w:val="006D15FB"/>
    <w:rsid w:val="006D2C56"/>
    <w:rsid w:val="006D576D"/>
    <w:rsid w:val="006E1BC3"/>
    <w:rsid w:val="006F2410"/>
    <w:rsid w:val="007030E5"/>
    <w:rsid w:val="00705F76"/>
    <w:rsid w:val="00716206"/>
    <w:rsid w:val="00716CCB"/>
    <w:rsid w:val="0072461B"/>
    <w:rsid w:val="00724F16"/>
    <w:rsid w:val="00726026"/>
    <w:rsid w:val="00732014"/>
    <w:rsid w:val="0073268B"/>
    <w:rsid w:val="00733A48"/>
    <w:rsid w:val="0073742F"/>
    <w:rsid w:val="00741A1D"/>
    <w:rsid w:val="007503C6"/>
    <w:rsid w:val="00770A20"/>
    <w:rsid w:val="00785CC7"/>
    <w:rsid w:val="007979C4"/>
    <w:rsid w:val="007A35A8"/>
    <w:rsid w:val="007A68D7"/>
    <w:rsid w:val="007A7AB4"/>
    <w:rsid w:val="007C03B5"/>
    <w:rsid w:val="007D585B"/>
    <w:rsid w:val="007E2E5B"/>
    <w:rsid w:val="007F0CD9"/>
    <w:rsid w:val="007F4BA2"/>
    <w:rsid w:val="007F56DF"/>
    <w:rsid w:val="007F5C3B"/>
    <w:rsid w:val="007F63E4"/>
    <w:rsid w:val="00804893"/>
    <w:rsid w:val="0081754F"/>
    <w:rsid w:val="008241BC"/>
    <w:rsid w:val="00836E21"/>
    <w:rsid w:val="00841AAA"/>
    <w:rsid w:val="00864DFB"/>
    <w:rsid w:val="00886CA1"/>
    <w:rsid w:val="008960F4"/>
    <w:rsid w:val="008966CA"/>
    <w:rsid w:val="008A38AC"/>
    <w:rsid w:val="008A7DB0"/>
    <w:rsid w:val="008B221D"/>
    <w:rsid w:val="008B33ED"/>
    <w:rsid w:val="008C0C89"/>
    <w:rsid w:val="008D03B5"/>
    <w:rsid w:val="008E71F8"/>
    <w:rsid w:val="008F358A"/>
    <w:rsid w:val="008F7F37"/>
    <w:rsid w:val="009016AA"/>
    <w:rsid w:val="009131D7"/>
    <w:rsid w:val="009228FC"/>
    <w:rsid w:val="00923872"/>
    <w:rsid w:val="009270FE"/>
    <w:rsid w:val="00931349"/>
    <w:rsid w:val="009369E5"/>
    <w:rsid w:val="00946DFC"/>
    <w:rsid w:val="009540B9"/>
    <w:rsid w:val="00960C73"/>
    <w:rsid w:val="00964D63"/>
    <w:rsid w:val="0096749D"/>
    <w:rsid w:val="0096754B"/>
    <w:rsid w:val="00984A5E"/>
    <w:rsid w:val="00993E90"/>
    <w:rsid w:val="009A53BF"/>
    <w:rsid w:val="009B2DB3"/>
    <w:rsid w:val="009B445B"/>
    <w:rsid w:val="009C3425"/>
    <w:rsid w:val="009D22F5"/>
    <w:rsid w:val="009E5108"/>
    <w:rsid w:val="00A0457C"/>
    <w:rsid w:val="00A11B1F"/>
    <w:rsid w:val="00A260A2"/>
    <w:rsid w:val="00A40B01"/>
    <w:rsid w:val="00A46CC0"/>
    <w:rsid w:val="00A83B51"/>
    <w:rsid w:val="00A84B26"/>
    <w:rsid w:val="00A8584D"/>
    <w:rsid w:val="00A9013F"/>
    <w:rsid w:val="00A96347"/>
    <w:rsid w:val="00A979E7"/>
    <w:rsid w:val="00AA222F"/>
    <w:rsid w:val="00AA31D9"/>
    <w:rsid w:val="00AA538E"/>
    <w:rsid w:val="00AA7A94"/>
    <w:rsid w:val="00AB2013"/>
    <w:rsid w:val="00AB270A"/>
    <w:rsid w:val="00AC0908"/>
    <w:rsid w:val="00AC3103"/>
    <w:rsid w:val="00AC3D65"/>
    <w:rsid w:val="00AC5123"/>
    <w:rsid w:val="00AD1634"/>
    <w:rsid w:val="00AD7B7A"/>
    <w:rsid w:val="00AE048C"/>
    <w:rsid w:val="00AE34FD"/>
    <w:rsid w:val="00AF2A2D"/>
    <w:rsid w:val="00AF4850"/>
    <w:rsid w:val="00B17608"/>
    <w:rsid w:val="00B20638"/>
    <w:rsid w:val="00B211E9"/>
    <w:rsid w:val="00B23857"/>
    <w:rsid w:val="00B27760"/>
    <w:rsid w:val="00B36C0C"/>
    <w:rsid w:val="00B40C5B"/>
    <w:rsid w:val="00B414E4"/>
    <w:rsid w:val="00B46357"/>
    <w:rsid w:val="00B71399"/>
    <w:rsid w:val="00B75C01"/>
    <w:rsid w:val="00B77F0C"/>
    <w:rsid w:val="00B92086"/>
    <w:rsid w:val="00BA16BB"/>
    <w:rsid w:val="00BA35CE"/>
    <w:rsid w:val="00BB32CF"/>
    <w:rsid w:val="00BB4C63"/>
    <w:rsid w:val="00BD2384"/>
    <w:rsid w:val="00BE60E6"/>
    <w:rsid w:val="00BF191C"/>
    <w:rsid w:val="00BF3F74"/>
    <w:rsid w:val="00C03C4F"/>
    <w:rsid w:val="00C04E41"/>
    <w:rsid w:val="00C06899"/>
    <w:rsid w:val="00C16309"/>
    <w:rsid w:val="00C26299"/>
    <w:rsid w:val="00C32469"/>
    <w:rsid w:val="00C343B9"/>
    <w:rsid w:val="00C51F2B"/>
    <w:rsid w:val="00C53F19"/>
    <w:rsid w:val="00C6212D"/>
    <w:rsid w:val="00C63ACD"/>
    <w:rsid w:val="00C65E6A"/>
    <w:rsid w:val="00C668D3"/>
    <w:rsid w:val="00C70DA4"/>
    <w:rsid w:val="00C8261A"/>
    <w:rsid w:val="00C87619"/>
    <w:rsid w:val="00C94F54"/>
    <w:rsid w:val="00CA1D84"/>
    <w:rsid w:val="00CB1182"/>
    <w:rsid w:val="00CD6C72"/>
    <w:rsid w:val="00CE49D6"/>
    <w:rsid w:val="00D01BE6"/>
    <w:rsid w:val="00D059D2"/>
    <w:rsid w:val="00D10061"/>
    <w:rsid w:val="00D12CC2"/>
    <w:rsid w:val="00D225B6"/>
    <w:rsid w:val="00D31E2C"/>
    <w:rsid w:val="00D43274"/>
    <w:rsid w:val="00D62133"/>
    <w:rsid w:val="00D74A15"/>
    <w:rsid w:val="00D8145A"/>
    <w:rsid w:val="00D9675C"/>
    <w:rsid w:val="00DA4F0E"/>
    <w:rsid w:val="00DA5368"/>
    <w:rsid w:val="00DB0D75"/>
    <w:rsid w:val="00DB1403"/>
    <w:rsid w:val="00DC3237"/>
    <w:rsid w:val="00DD4A18"/>
    <w:rsid w:val="00DE5D56"/>
    <w:rsid w:val="00DF04E6"/>
    <w:rsid w:val="00DF74EE"/>
    <w:rsid w:val="00E00BE6"/>
    <w:rsid w:val="00E0353C"/>
    <w:rsid w:val="00E109E0"/>
    <w:rsid w:val="00E25BE0"/>
    <w:rsid w:val="00E609F3"/>
    <w:rsid w:val="00E676B3"/>
    <w:rsid w:val="00E73DC7"/>
    <w:rsid w:val="00E94C31"/>
    <w:rsid w:val="00EA0017"/>
    <w:rsid w:val="00EA01B3"/>
    <w:rsid w:val="00EA4435"/>
    <w:rsid w:val="00EB532B"/>
    <w:rsid w:val="00ED3098"/>
    <w:rsid w:val="00EE1EA5"/>
    <w:rsid w:val="00F02FDD"/>
    <w:rsid w:val="00F03EF8"/>
    <w:rsid w:val="00F14165"/>
    <w:rsid w:val="00F16BBC"/>
    <w:rsid w:val="00F319BD"/>
    <w:rsid w:val="00F4470C"/>
    <w:rsid w:val="00F47AE7"/>
    <w:rsid w:val="00F47D41"/>
    <w:rsid w:val="00F50E98"/>
    <w:rsid w:val="00F6319E"/>
    <w:rsid w:val="00F65106"/>
    <w:rsid w:val="00F778ED"/>
    <w:rsid w:val="00F854F9"/>
    <w:rsid w:val="00FA3F80"/>
    <w:rsid w:val="00FA5EBC"/>
    <w:rsid w:val="00FD749A"/>
    <w:rsid w:val="00FE488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C09A"/>
  <w15:docId w15:val="{469FC228-6A3D-44A2-B608-9353CBB0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E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AF4850"/>
    <w:rPr>
      <w:b/>
      <w:bCs/>
    </w:rPr>
  </w:style>
  <w:style w:type="paragraph" w:styleId="ListParagraph">
    <w:name w:val="List Paragraph"/>
    <w:basedOn w:val="Normal"/>
    <w:uiPriority w:val="34"/>
    <w:qFormat/>
    <w:rsid w:val="00F85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333</cp:revision>
  <dcterms:created xsi:type="dcterms:W3CDTF">2021-04-23T07:08:00Z</dcterms:created>
  <dcterms:modified xsi:type="dcterms:W3CDTF">2025-06-16T08:35:00Z</dcterms:modified>
</cp:coreProperties>
</file>