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15" w:type="dxa"/>
        <w:jc w:val="center"/>
        <w:tblLook w:val="0000" w:firstRow="0" w:lastRow="0" w:firstColumn="0" w:lastColumn="0" w:noHBand="0" w:noVBand="0"/>
      </w:tblPr>
      <w:tblGrid>
        <w:gridCol w:w="3729"/>
        <w:gridCol w:w="5386"/>
      </w:tblGrid>
      <w:tr w:rsidR="002D3676" w:rsidRPr="00767925" w:rsidTr="005F754F">
        <w:trPr>
          <w:jc w:val="center"/>
        </w:trPr>
        <w:tc>
          <w:tcPr>
            <w:tcW w:w="3729" w:type="dxa"/>
            <w:shd w:val="clear" w:color="auto" w:fill="auto"/>
          </w:tcPr>
          <w:p w:rsidR="002D3676" w:rsidRPr="001E3DDB" w:rsidRDefault="006936A3" w:rsidP="001E3DDB">
            <w:pPr>
              <w:tabs>
                <w:tab w:val="left" w:pos="2945"/>
              </w:tabs>
              <w:jc w:val="center"/>
              <w:rPr>
                <w:sz w:val="24"/>
                <w:szCs w:val="24"/>
              </w:rPr>
            </w:pPr>
            <w:bookmarkStart w:id="0" w:name="_GoBack"/>
            <w:bookmarkEnd w:id="0"/>
            <w:r>
              <w:rPr>
                <w:sz w:val="24"/>
                <w:szCs w:val="24"/>
              </w:rPr>
              <w:t xml:space="preserve">  </w:t>
            </w:r>
            <w:r w:rsidR="002D3676" w:rsidRPr="001E3DDB">
              <w:rPr>
                <w:sz w:val="24"/>
                <w:szCs w:val="24"/>
              </w:rPr>
              <w:t>SỞ Y TẾ ĐỒNG THÁP</w:t>
            </w:r>
          </w:p>
        </w:tc>
        <w:tc>
          <w:tcPr>
            <w:tcW w:w="5386" w:type="dxa"/>
            <w:shd w:val="clear" w:color="auto" w:fill="auto"/>
          </w:tcPr>
          <w:p w:rsidR="002D3676" w:rsidRPr="001E3DDB" w:rsidRDefault="002D3676" w:rsidP="001E3DDB">
            <w:pPr>
              <w:jc w:val="center"/>
              <w:rPr>
                <w:b/>
                <w:bCs/>
                <w:sz w:val="24"/>
                <w:szCs w:val="24"/>
              </w:rPr>
            </w:pPr>
            <w:r w:rsidRPr="001E3DDB">
              <w:rPr>
                <w:b/>
                <w:bCs/>
                <w:sz w:val="24"/>
                <w:szCs w:val="24"/>
              </w:rPr>
              <w:t>CỘNG HÒA XÃ HỘI CHỦ NGHĨA VIỆT NAM</w:t>
            </w:r>
          </w:p>
        </w:tc>
      </w:tr>
      <w:tr w:rsidR="002D3676" w:rsidRPr="00767925" w:rsidTr="005F754F">
        <w:trPr>
          <w:trHeight w:val="560"/>
          <w:jc w:val="center"/>
        </w:trPr>
        <w:tc>
          <w:tcPr>
            <w:tcW w:w="3729" w:type="dxa"/>
            <w:shd w:val="clear" w:color="auto" w:fill="auto"/>
          </w:tcPr>
          <w:p w:rsidR="002D3676" w:rsidRPr="001E3DDB" w:rsidRDefault="00C0322D" w:rsidP="001E3DDB">
            <w:pPr>
              <w:pStyle w:val="Heading1"/>
              <w:ind w:firstLine="0"/>
              <w:jc w:val="center"/>
              <w:rPr>
                <w:sz w:val="24"/>
                <w:szCs w:val="24"/>
              </w:rPr>
            </w:pPr>
            <w:r w:rsidRPr="001E3DDB">
              <w:rPr>
                <w:noProof/>
                <w:sz w:val="24"/>
                <w:szCs w:val="24"/>
              </w:rPr>
              <mc:AlternateContent>
                <mc:Choice Requires="wps">
                  <w:drawing>
                    <wp:anchor distT="0" distB="0" distL="114300" distR="114300" simplePos="0" relativeHeight="251656704" behindDoc="0" locked="0" layoutInCell="1" allowOverlap="1">
                      <wp:simplePos x="0" y="0"/>
                      <wp:positionH relativeFrom="column">
                        <wp:posOffset>643890</wp:posOffset>
                      </wp:positionH>
                      <wp:positionV relativeFrom="paragraph">
                        <wp:posOffset>213995</wp:posOffset>
                      </wp:positionV>
                      <wp:extent cx="977900" cy="0"/>
                      <wp:effectExtent l="0" t="0" r="0" b="0"/>
                      <wp:wrapNone/>
                      <wp:docPr id="3"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59362" id="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16.85pt" to="127.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">
                      <o:lock v:ext="edit" shapetype="f"/>
                    </v:line>
                  </w:pict>
                </mc:Fallback>
              </mc:AlternateContent>
            </w:r>
            <w:r w:rsidR="002D3676" w:rsidRPr="001E3DDB">
              <w:rPr>
                <w:sz w:val="24"/>
                <w:szCs w:val="24"/>
              </w:rPr>
              <w:t>BỆNH VIỆN ĐA KHOA SA ĐÉC</w:t>
            </w:r>
          </w:p>
        </w:tc>
        <w:tc>
          <w:tcPr>
            <w:tcW w:w="5386" w:type="dxa"/>
            <w:shd w:val="clear" w:color="auto" w:fill="auto"/>
          </w:tcPr>
          <w:p w:rsidR="002D3676" w:rsidRPr="001E3DDB" w:rsidRDefault="00C0322D" w:rsidP="001E3DDB">
            <w:pPr>
              <w:jc w:val="center"/>
              <w:rPr>
                <w:b/>
                <w:bCs/>
                <w:sz w:val="26"/>
                <w:szCs w:val="26"/>
              </w:rPr>
            </w:pPr>
            <w:r w:rsidRPr="001E3DDB">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591185</wp:posOffset>
                      </wp:positionH>
                      <wp:positionV relativeFrom="paragraph">
                        <wp:posOffset>222250</wp:posOffset>
                      </wp:positionV>
                      <wp:extent cx="2097405" cy="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7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8F900" id="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7.5pt" to="211.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">
                      <o:lock v:ext="edit" shapetype="f"/>
                    </v:line>
                  </w:pict>
                </mc:Fallback>
              </mc:AlternateContent>
            </w:r>
            <w:r w:rsidR="00625489">
              <w:rPr>
                <w:b/>
                <w:bCs/>
                <w:sz w:val="26"/>
                <w:szCs w:val="26"/>
              </w:rPr>
              <w:t>Độc lập - Tự do -</w:t>
            </w:r>
            <w:r w:rsidR="002D3676" w:rsidRPr="001E3DDB">
              <w:rPr>
                <w:b/>
                <w:bCs/>
                <w:sz w:val="26"/>
                <w:szCs w:val="26"/>
              </w:rPr>
              <w:t xml:space="preserve"> Hạnh phúc</w:t>
            </w:r>
          </w:p>
        </w:tc>
      </w:tr>
      <w:tr w:rsidR="002D3676" w:rsidRPr="00767925" w:rsidTr="005F754F">
        <w:trPr>
          <w:jc w:val="center"/>
        </w:trPr>
        <w:tc>
          <w:tcPr>
            <w:tcW w:w="3729" w:type="dxa"/>
            <w:shd w:val="clear" w:color="auto" w:fill="auto"/>
          </w:tcPr>
          <w:p w:rsidR="002D3676" w:rsidRPr="00767925" w:rsidRDefault="002D3676" w:rsidP="001E3DDB">
            <w:pPr>
              <w:jc w:val="center"/>
              <w:rPr>
                <w:sz w:val="26"/>
                <w:szCs w:val="26"/>
              </w:rPr>
            </w:pPr>
            <w:r w:rsidRPr="00767925">
              <w:rPr>
                <w:sz w:val="26"/>
                <w:szCs w:val="26"/>
              </w:rPr>
              <w:t>Số</w:t>
            </w:r>
            <w:r w:rsidR="003F6C0F">
              <w:rPr>
                <w:sz w:val="26"/>
                <w:szCs w:val="26"/>
              </w:rPr>
              <w:t>:</w:t>
            </w:r>
            <w:r w:rsidRPr="00767925">
              <w:rPr>
                <w:sz w:val="26"/>
                <w:szCs w:val="26"/>
              </w:rPr>
              <w:t xml:space="preserve">      </w:t>
            </w:r>
            <w:r w:rsidR="002F582E">
              <w:rPr>
                <w:sz w:val="26"/>
                <w:szCs w:val="26"/>
              </w:rPr>
              <w:t xml:space="preserve"> </w:t>
            </w:r>
            <w:r w:rsidR="002A0DB7">
              <w:rPr>
                <w:sz w:val="26"/>
                <w:szCs w:val="26"/>
              </w:rPr>
              <w:t xml:space="preserve">   </w:t>
            </w:r>
            <w:r w:rsidR="002F582E">
              <w:rPr>
                <w:sz w:val="26"/>
                <w:szCs w:val="26"/>
              </w:rPr>
              <w:t xml:space="preserve"> </w:t>
            </w:r>
            <w:r w:rsidRPr="00767925">
              <w:rPr>
                <w:sz w:val="26"/>
                <w:szCs w:val="26"/>
              </w:rPr>
              <w:t xml:space="preserve">  /</w:t>
            </w:r>
            <w:r w:rsidR="001E3DDB">
              <w:rPr>
                <w:sz w:val="26"/>
                <w:szCs w:val="26"/>
              </w:rPr>
              <w:t>TB-</w:t>
            </w:r>
            <w:r w:rsidRPr="00767925">
              <w:rPr>
                <w:sz w:val="26"/>
                <w:szCs w:val="26"/>
              </w:rPr>
              <w:t>BVĐKSĐ</w:t>
            </w:r>
          </w:p>
        </w:tc>
        <w:tc>
          <w:tcPr>
            <w:tcW w:w="5386" w:type="dxa"/>
            <w:shd w:val="clear" w:color="auto" w:fill="auto"/>
          </w:tcPr>
          <w:p w:rsidR="002D3676" w:rsidRPr="00767925" w:rsidRDefault="002D3676" w:rsidP="00836564">
            <w:pPr>
              <w:jc w:val="center"/>
              <w:rPr>
                <w:i/>
                <w:iCs/>
                <w:sz w:val="26"/>
                <w:szCs w:val="26"/>
              </w:rPr>
            </w:pPr>
            <w:r w:rsidRPr="00767925">
              <w:rPr>
                <w:i/>
                <w:iCs/>
                <w:sz w:val="26"/>
                <w:szCs w:val="26"/>
              </w:rPr>
              <w:t xml:space="preserve">Sa Đéc, ngày </w:t>
            </w:r>
            <w:r w:rsidR="001E3DDB">
              <w:rPr>
                <w:i/>
                <w:iCs/>
                <w:sz w:val="26"/>
                <w:szCs w:val="26"/>
              </w:rPr>
              <w:t xml:space="preserve">  </w:t>
            </w:r>
            <w:r w:rsidR="002A0DB7">
              <w:rPr>
                <w:i/>
                <w:iCs/>
                <w:sz w:val="26"/>
                <w:szCs w:val="26"/>
              </w:rPr>
              <w:t xml:space="preserve">  </w:t>
            </w:r>
            <w:r w:rsidR="001E3DDB">
              <w:rPr>
                <w:i/>
                <w:iCs/>
                <w:sz w:val="26"/>
                <w:szCs w:val="26"/>
              </w:rPr>
              <w:t xml:space="preserve">   </w:t>
            </w:r>
            <w:r w:rsidR="007258C1">
              <w:rPr>
                <w:i/>
                <w:iCs/>
                <w:sz w:val="26"/>
                <w:szCs w:val="26"/>
              </w:rPr>
              <w:t xml:space="preserve"> </w:t>
            </w:r>
            <w:r w:rsidR="00C8227D">
              <w:rPr>
                <w:i/>
                <w:iCs/>
                <w:sz w:val="26"/>
                <w:szCs w:val="26"/>
              </w:rPr>
              <w:t xml:space="preserve"> </w:t>
            </w:r>
            <w:r w:rsidR="00A52F40" w:rsidRPr="00767925">
              <w:rPr>
                <w:i/>
                <w:iCs/>
                <w:sz w:val="26"/>
                <w:szCs w:val="26"/>
              </w:rPr>
              <w:t xml:space="preserve"> </w:t>
            </w:r>
            <w:r w:rsidR="00544D0C" w:rsidRPr="00767925">
              <w:rPr>
                <w:i/>
                <w:iCs/>
                <w:sz w:val="26"/>
                <w:szCs w:val="26"/>
              </w:rPr>
              <w:t>tháng</w:t>
            </w:r>
            <w:r w:rsidR="002375F0">
              <w:rPr>
                <w:i/>
                <w:iCs/>
                <w:sz w:val="26"/>
                <w:szCs w:val="26"/>
              </w:rPr>
              <w:t xml:space="preserve"> </w:t>
            </w:r>
            <w:r w:rsidR="002A0DB7">
              <w:rPr>
                <w:i/>
                <w:iCs/>
                <w:sz w:val="26"/>
                <w:szCs w:val="26"/>
              </w:rPr>
              <w:t xml:space="preserve"> </w:t>
            </w:r>
            <w:r w:rsidR="00836564">
              <w:rPr>
                <w:i/>
                <w:iCs/>
                <w:sz w:val="26"/>
                <w:szCs w:val="26"/>
              </w:rPr>
              <w:t>5</w:t>
            </w:r>
            <w:r w:rsidR="002A0DB7">
              <w:rPr>
                <w:i/>
                <w:iCs/>
                <w:sz w:val="26"/>
                <w:szCs w:val="26"/>
              </w:rPr>
              <w:t xml:space="preserve"> </w:t>
            </w:r>
            <w:r w:rsidR="002375F0">
              <w:rPr>
                <w:i/>
                <w:iCs/>
                <w:sz w:val="26"/>
                <w:szCs w:val="26"/>
              </w:rPr>
              <w:t xml:space="preserve"> </w:t>
            </w:r>
            <w:r w:rsidRPr="00767925">
              <w:rPr>
                <w:i/>
                <w:iCs/>
                <w:sz w:val="26"/>
                <w:szCs w:val="26"/>
              </w:rPr>
              <w:t xml:space="preserve">năm </w:t>
            </w:r>
            <w:r w:rsidR="002A0DB7">
              <w:rPr>
                <w:i/>
                <w:iCs/>
                <w:sz w:val="26"/>
                <w:szCs w:val="26"/>
              </w:rPr>
              <w:t xml:space="preserve"> </w:t>
            </w:r>
            <w:r w:rsidRPr="00767925">
              <w:rPr>
                <w:i/>
                <w:iCs/>
                <w:sz w:val="26"/>
                <w:szCs w:val="26"/>
              </w:rPr>
              <w:t>20</w:t>
            </w:r>
            <w:r w:rsidR="00837F33">
              <w:rPr>
                <w:i/>
                <w:iCs/>
                <w:sz w:val="26"/>
                <w:szCs w:val="26"/>
              </w:rPr>
              <w:t>2</w:t>
            </w:r>
            <w:r w:rsidR="00836564">
              <w:rPr>
                <w:i/>
                <w:iCs/>
                <w:sz w:val="26"/>
                <w:szCs w:val="26"/>
              </w:rPr>
              <w:t>3</w:t>
            </w:r>
          </w:p>
        </w:tc>
      </w:tr>
    </w:tbl>
    <w:p w:rsidR="00EC7B51" w:rsidRPr="00051E39" w:rsidRDefault="00413EF0" w:rsidP="002D3676">
      <w:pPr>
        <w:tabs>
          <w:tab w:val="center" w:pos="4560"/>
        </w:tabs>
        <w:outlineLvl w:val="0"/>
        <w:rPr>
          <w:sz w:val="40"/>
          <w:szCs w:val="40"/>
          <w:lang w:val="pt-BR"/>
        </w:rPr>
      </w:pPr>
      <w:r>
        <w:rPr>
          <w:sz w:val="24"/>
          <w:szCs w:val="24"/>
          <w:lang w:val="pt-BR"/>
        </w:rPr>
        <w:t xml:space="preserve">                    </w:t>
      </w:r>
      <w:r w:rsidR="005E19A1" w:rsidRPr="005E19A1">
        <w:rPr>
          <w:i/>
          <w:kern w:val="36"/>
          <w:sz w:val="26"/>
          <w:szCs w:val="26"/>
        </w:rPr>
        <w:t xml:space="preserve"> </w:t>
      </w:r>
      <w:r w:rsidR="005E19A1">
        <w:rPr>
          <w:i/>
          <w:kern w:val="36"/>
          <w:sz w:val="26"/>
          <w:szCs w:val="26"/>
        </w:rPr>
        <w:t xml:space="preserve">                   </w:t>
      </w:r>
      <w:r w:rsidR="00E250AC">
        <w:rPr>
          <w:kern w:val="36"/>
          <w:sz w:val="24"/>
          <w:szCs w:val="24"/>
        </w:rPr>
        <w:t xml:space="preserve">                                 </w:t>
      </w:r>
    </w:p>
    <w:p w:rsidR="003B786C" w:rsidRPr="003F6C0F" w:rsidRDefault="00703DA3" w:rsidP="002A0DB7">
      <w:pPr>
        <w:tabs>
          <w:tab w:val="left" w:pos="6160"/>
        </w:tabs>
        <w:jc w:val="center"/>
        <w:outlineLvl w:val="0"/>
        <w:rPr>
          <w:kern w:val="36"/>
        </w:rPr>
      </w:pPr>
      <w:r w:rsidRPr="003F6C0F">
        <w:rPr>
          <w:b/>
          <w:kern w:val="36"/>
        </w:rPr>
        <w:t>THÔNG BÁO</w:t>
      </w:r>
      <w:r w:rsidR="00836564">
        <w:rPr>
          <w:b/>
          <w:kern w:val="36"/>
        </w:rPr>
        <w:t xml:space="preserve"> </w:t>
      </w:r>
    </w:p>
    <w:p w:rsidR="002F582E" w:rsidRPr="002A0DB7" w:rsidRDefault="002A0DB7" w:rsidP="002A0DB7">
      <w:pPr>
        <w:spacing w:after="240"/>
        <w:jc w:val="center"/>
        <w:outlineLvl w:val="0"/>
        <w:rPr>
          <w:b/>
          <w:lang w:val="pt-BR"/>
        </w:rPr>
      </w:pPr>
      <w:r>
        <w:rPr>
          <w:noProof/>
        </w:rPr>
        <mc:AlternateContent>
          <mc:Choice Requires="wps">
            <w:drawing>
              <wp:anchor distT="0" distB="0" distL="114300" distR="114300" simplePos="0" relativeHeight="251658240" behindDoc="0" locked="0" layoutInCell="1" allowOverlap="1" wp14:anchorId="4025DD6D" wp14:editId="07AC73A5">
                <wp:simplePos x="0" y="0"/>
                <wp:positionH relativeFrom="column">
                  <wp:posOffset>2312670</wp:posOffset>
                </wp:positionH>
                <wp:positionV relativeFrom="paragraph">
                  <wp:posOffset>427990</wp:posOffset>
                </wp:positionV>
                <wp:extent cx="1221740" cy="0"/>
                <wp:effectExtent l="0" t="0" r="35560"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21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429B6C" id="_x0000_t32" coordsize="21600,21600" o:spt="32" o:oned="t" path="m,l21600,21600e" filled="f">
                <v:path arrowok="t" fillok="f" o:connecttype="none"/>
                <o:lock v:ext="edit" shapetype="t"/>
              </v:shapetype>
              <v:shape id=" 4" o:spid="_x0000_s1026" type="#_x0000_t32" style="position:absolute;margin-left:182.1pt;margin-top:33.7pt;width:96.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">
                <o:lock v:ext="edit" shapetype="f"/>
              </v:shape>
            </w:pict>
          </mc:Fallback>
        </mc:AlternateContent>
      </w:r>
      <w:r>
        <w:rPr>
          <w:b/>
          <w:kern w:val="36"/>
        </w:rPr>
        <w:t>Về việc chào giá g</w:t>
      </w:r>
      <w:r w:rsidR="002375F0">
        <w:rPr>
          <w:b/>
          <w:kern w:val="36"/>
        </w:rPr>
        <w:t>ói thầu</w:t>
      </w:r>
      <w:r w:rsidR="00836564">
        <w:rPr>
          <w:b/>
          <w:kern w:val="36"/>
        </w:rPr>
        <w:t xml:space="preserve">: </w:t>
      </w:r>
      <w:r w:rsidR="00836564" w:rsidRPr="00836564">
        <w:rPr>
          <w:b/>
          <w:kern w:val="36"/>
        </w:rPr>
        <w:t>Mua hóa chất, vật tư cho Máy xét nghiệm miễn dịch tự động Lumipulse G600II</w:t>
      </w:r>
      <w:r w:rsidR="00836564">
        <w:rPr>
          <w:b/>
          <w:kern w:val="36"/>
        </w:rPr>
        <w:t xml:space="preserve"> </w:t>
      </w:r>
      <w:r w:rsidR="002375F0">
        <w:rPr>
          <w:b/>
          <w:kern w:val="36"/>
        </w:rPr>
        <w:t>năm 202</w:t>
      </w:r>
      <w:r w:rsidR="00925AF9">
        <w:rPr>
          <w:b/>
          <w:kern w:val="36"/>
        </w:rPr>
        <w:t>3</w:t>
      </w:r>
      <w:r w:rsidR="002375F0">
        <w:rPr>
          <w:b/>
          <w:kern w:val="36"/>
        </w:rPr>
        <w:t>-202</w:t>
      </w:r>
      <w:r w:rsidR="00925AF9">
        <w:rPr>
          <w:b/>
          <w:kern w:val="36"/>
        </w:rPr>
        <w:t>6</w:t>
      </w:r>
    </w:p>
    <w:p w:rsidR="00C8496B" w:rsidRDefault="00DA5F1D" w:rsidP="002A0DB7">
      <w:pPr>
        <w:tabs>
          <w:tab w:val="left" w:pos="6160"/>
        </w:tabs>
        <w:spacing w:before="60" w:after="60"/>
        <w:ind w:firstLine="720"/>
        <w:jc w:val="both"/>
        <w:outlineLvl w:val="0"/>
        <w:rPr>
          <w:lang w:val="pt-BR"/>
        </w:rPr>
      </w:pPr>
      <w:r w:rsidRPr="002A0DB7">
        <w:rPr>
          <w:spacing w:val="-4"/>
          <w:lang w:val="pt-BR"/>
        </w:rPr>
        <w:t xml:space="preserve">Căn cứ Thông tư số 58/2016/TT-BTC ngày 29 tháng 3 năm 2016 của Bộ Tài </w:t>
      </w:r>
      <w:r w:rsidR="002A0DB7" w:rsidRPr="002A0DB7">
        <w:rPr>
          <w:spacing w:val="-4"/>
          <w:lang w:val="pt-BR"/>
        </w:rPr>
        <w:t>c</w:t>
      </w:r>
      <w:r w:rsidRPr="002A0DB7">
        <w:rPr>
          <w:spacing w:val="-4"/>
          <w:lang w:val="pt-BR"/>
        </w:rPr>
        <w:t xml:space="preserve">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w:t>
      </w:r>
      <w:r w:rsidR="002E490B">
        <w:rPr>
          <w:spacing w:val="-4"/>
          <w:lang w:val="pt-BR"/>
        </w:rPr>
        <w:t>hội,  tổ chức chính trị xã hội -</w:t>
      </w:r>
      <w:r w:rsidRPr="002A0DB7">
        <w:rPr>
          <w:spacing w:val="-4"/>
          <w:lang w:val="pt-BR"/>
        </w:rPr>
        <w:t xml:space="preserve"> nghề nghiệp, tổ chức xã hội, tổ chức xã hội </w:t>
      </w:r>
      <w:r w:rsidR="003E00BB" w:rsidRPr="002A0DB7">
        <w:rPr>
          <w:spacing w:val="-4"/>
          <w:lang w:val="pt-BR"/>
        </w:rPr>
        <w:t>-</w:t>
      </w:r>
      <w:r w:rsidRPr="002A0DB7">
        <w:rPr>
          <w:spacing w:val="-4"/>
          <w:lang w:val="pt-BR"/>
        </w:rPr>
        <w:t xml:space="preserve"> nghề nghiệp</w:t>
      </w:r>
      <w:r w:rsidRPr="00DA5F1D">
        <w:rPr>
          <w:lang w:val="pt-BR"/>
        </w:rPr>
        <w:t>;</w:t>
      </w:r>
    </w:p>
    <w:p w:rsidR="00DA5F1D" w:rsidRDefault="00DA5F1D" w:rsidP="002A0DB7">
      <w:pPr>
        <w:tabs>
          <w:tab w:val="left" w:pos="6160"/>
        </w:tabs>
        <w:spacing w:before="60" w:after="60"/>
        <w:ind w:firstLine="720"/>
        <w:jc w:val="both"/>
        <w:outlineLvl w:val="0"/>
        <w:rPr>
          <w:lang w:val="pt-BR"/>
        </w:rPr>
      </w:pPr>
      <w:r>
        <w:rPr>
          <w:lang w:val="pt-BR"/>
        </w:rPr>
        <w:t xml:space="preserve">Căn cứ Nghị </w:t>
      </w:r>
      <w:r w:rsidR="002E490B">
        <w:rPr>
          <w:lang w:val="pt-BR"/>
        </w:rPr>
        <w:t>q</w:t>
      </w:r>
      <w:r>
        <w:rPr>
          <w:lang w:val="pt-BR"/>
        </w:rPr>
        <w:t xml:space="preserve">uyết số 30/NQ-CP ngày 04 tháng 3 năm 2023 của Chính </w:t>
      </w:r>
      <w:r w:rsidR="002A0DB7">
        <w:rPr>
          <w:lang w:val="pt-BR"/>
        </w:rPr>
        <w:t>p</w:t>
      </w:r>
      <w:r>
        <w:rPr>
          <w:lang w:val="pt-BR"/>
        </w:rPr>
        <w:t>hủ về việc tiếp tục thực hiện các giải pháp đảm bảo thuốc, trang thiết bị y tế.</w:t>
      </w:r>
    </w:p>
    <w:p w:rsidR="007A532E" w:rsidRPr="00DA5F1D" w:rsidRDefault="002375F0" w:rsidP="002A0DB7">
      <w:pPr>
        <w:tabs>
          <w:tab w:val="left" w:pos="6160"/>
        </w:tabs>
        <w:spacing w:before="60" w:after="60"/>
        <w:ind w:firstLine="720"/>
        <w:jc w:val="both"/>
        <w:outlineLvl w:val="0"/>
        <w:rPr>
          <w:lang w:val="pt-BR"/>
        </w:rPr>
      </w:pPr>
      <w:r>
        <w:rPr>
          <w:lang w:val="pt-BR"/>
        </w:rPr>
        <w:t xml:space="preserve">Để có </w:t>
      </w:r>
      <w:r w:rsidR="00BA596A">
        <w:rPr>
          <w:lang w:val="pt-BR"/>
        </w:rPr>
        <w:t xml:space="preserve">căn cứ xây dựng kế hoạch lựa chọn nhà thầu </w:t>
      </w:r>
      <w:r>
        <w:rPr>
          <w:lang w:val="pt-BR"/>
        </w:rPr>
        <w:t xml:space="preserve">gói thầu </w:t>
      </w:r>
      <w:r w:rsidR="00DA5F1D" w:rsidRPr="00DA5F1D">
        <w:rPr>
          <w:kern w:val="36"/>
        </w:rPr>
        <w:t>Mua hóa chất, vật tư cho Máy xét nghiệm miễn dịch tự động Lumipulse G600II năm 2023-2026</w:t>
      </w:r>
      <w:r w:rsidRPr="00DA5F1D">
        <w:rPr>
          <w:lang w:val="pt-BR"/>
        </w:rPr>
        <w:t>.</w:t>
      </w:r>
    </w:p>
    <w:p w:rsidR="00BA596A" w:rsidRDefault="002375F0" w:rsidP="002A0DB7">
      <w:pPr>
        <w:tabs>
          <w:tab w:val="left" w:pos="6160"/>
        </w:tabs>
        <w:spacing w:before="60" w:after="60"/>
        <w:ind w:firstLine="720"/>
        <w:jc w:val="both"/>
        <w:outlineLvl w:val="0"/>
        <w:rPr>
          <w:color w:val="000000"/>
        </w:rPr>
      </w:pPr>
      <w:r w:rsidRPr="00BA596A">
        <w:t xml:space="preserve">Bệnh viện Đa khoa Sa Đéc kính </w:t>
      </w:r>
      <w:r w:rsidR="00BA596A" w:rsidRPr="00BA596A">
        <w:t>mời</w:t>
      </w:r>
      <w:r w:rsidR="00BB0D85" w:rsidRPr="00BA596A">
        <w:t xml:space="preserve"> quí c</w:t>
      </w:r>
      <w:r w:rsidRPr="00BA596A">
        <w:t xml:space="preserve">ông ty có năng lực và kinh nghiệm thực hiện gói thầu nêu trên, vui lòng </w:t>
      </w:r>
      <w:r w:rsidRPr="003E00BB">
        <w:t xml:space="preserve">gửi bảng </w:t>
      </w:r>
      <w:r w:rsidR="00DA5F1D" w:rsidRPr="003E00BB">
        <w:t>chào</w:t>
      </w:r>
      <w:r w:rsidRPr="003E00BB">
        <w:t xml:space="preserve"> giá</w:t>
      </w:r>
      <w:r w:rsidRPr="00BA596A">
        <w:rPr>
          <w:color w:val="000000"/>
        </w:rPr>
        <w:t xml:space="preserve"> </w:t>
      </w:r>
      <w:r w:rsidR="00BA596A" w:rsidRPr="00BA596A">
        <w:rPr>
          <w:color w:val="000000"/>
        </w:rPr>
        <w:t xml:space="preserve">cho chúng tôi theo phụ lục đính kèm </w:t>
      </w:r>
      <w:r w:rsidR="00BA596A">
        <w:rPr>
          <w:color w:val="000000"/>
        </w:rPr>
        <w:t>thô</w:t>
      </w:r>
      <w:r w:rsidR="00BA596A" w:rsidRPr="00BA596A">
        <w:rPr>
          <w:color w:val="000000"/>
        </w:rPr>
        <w:t>ng báo này.</w:t>
      </w:r>
    </w:p>
    <w:p w:rsidR="00BA596A" w:rsidRDefault="000412AC" w:rsidP="002A0DB7">
      <w:pPr>
        <w:tabs>
          <w:tab w:val="left" w:pos="6160"/>
        </w:tabs>
        <w:spacing w:before="60" w:after="60"/>
        <w:ind w:firstLine="720"/>
        <w:jc w:val="both"/>
        <w:outlineLvl w:val="0"/>
        <w:rPr>
          <w:color w:val="000000"/>
        </w:rPr>
      </w:pPr>
      <w:r>
        <w:rPr>
          <w:color w:val="000000"/>
        </w:rPr>
        <w:t xml:space="preserve">1. </w:t>
      </w:r>
      <w:r w:rsidR="00BA596A" w:rsidRPr="000412AC">
        <w:rPr>
          <w:color w:val="000000"/>
        </w:rPr>
        <w:t>Hồ sơ chào giá gồm</w:t>
      </w:r>
      <w:r w:rsidR="00BA596A">
        <w:rPr>
          <w:color w:val="000000"/>
        </w:rPr>
        <w:t>:</w:t>
      </w:r>
    </w:p>
    <w:p w:rsidR="00BA596A" w:rsidRDefault="00BA596A" w:rsidP="002A0DB7">
      <w:pPr>
        <w:tabs>
          <w:tab w:val="left" w:pos="6160"/>
        </w:tabs>
        <w:spacing w:before="60" w:after="60"/>
        <w:ind w:firstLine="720"/>
        <w:jc w:val="both"/>
        <w:outlineLvl w:val="0"/>
        <w:rPr>
          <w:color w:val="000000"/>
        </w:rPr>
      </w:pPr>
      <w:r>
        <w:rPr>
          <w:color w:val="000000"/>
        </w:rPr>
        <w:t>1.</w:t>
      </w:r>
      <w:r w:rsidR="000412AC">
        <w:rPr>
          <w:color w:val="000000"/>
        </w:rPr>
        <w:t xml:space="preserve">1. </w:t>
      </w:r>
      <w:r>
        <w:rPr>
          <w:color w:val="000000"/>
        </w:rPr>
        <w:t xml:space="preserve"> Bảng chào giá (theo mẫu phụ lục kèm theo).</w:t>
      </w:r>
    </w:p>
    <w:p w:rsidR="00BA596A" w:rsidRDefault="000412AC" w:rsidP="002A0DB7">
      <w:pPr>
        <w:tabs>
          <w:tab w:val="left" w:pos="6160"/>
        </w:tabs>
        <w:spacing w:before="60" w:after="60"/>
        <w:ind w:firstLine="720"/>
        <w:jc w:val="both"/>
        <w:outlineLvl w:val="0"/>
        <w:rPr>
          <w:color w:val="000000"/>
        </w:rPr>
      </w:pPr>
      <w:r>
        <w:rPr>
          <w:color w:val="000000"/>
        </w:rPr>
        <w:t>1.</w:t>
      </w:r>
      <w:r w:rsidR="002A0DB7">
        <w:rPr>
          <w:color w:val="000000"/>
        </w:rPr>
        <w:t xml:space="preserve">2. Bản sao kết quả trúng thầu </w:t>
      </w:r>
      <w:r w:rsidR="00BA596A">
        <w:rPr>
          <w:color w:val="000000"/>
        </w:rPr>
        <w:t>của mặt hàng chào giá trong vòng 120 ngày trở lại.</w:t>
      </w:r>
    </w:p>
    <w:p w:rsidR="00ED0A50" w:rsidRDefault="000412AC" w:rsidP="002A0DB7">
      <w:pPr>
        <w:tabs>
          <w:tab w:val="left" w:pos="6160"/>
        </w:tabs>
        <w:spacing w:before="60" w:after="60"/>
        <w:ind w:firstLine="720"/>
        <w:jc w:val="both"/>
        <w:outlineLvl w:val="0"/>
        <w:rPr>
          <w:color w:val="000000"/>
        </w:rPr>
      </w:pPr>
      <w:r>
        <w:rPr>
          <w:color w:val="000000"/>
        </w:rPr>
        <w:t xml:space="preserve">2. </w:t>
      </w:r>
      <w:r w:rsidR="00BA596A">
        <w:rPr>
          <w:color w:val="000000"/>
        </w:rPr>
        <w:t xml:space="preserve">Hình thức nộp hồ sơ chào giá: </w:t>
      </w:r>
    </w:p>
    <w:p w:rsidR="00BA596A" w:rsidRDefault="00BA596A" w:rsidP="002A0DB7">
      <w:pPr>
        <w:tabs>
          <w:tab w:val="left" w:pos="6160"/>
        </w:tabs>
        <w:spacing w:before="60" w:after="60"/>
        <w:ind w:firstLine="720"/>
        <w:jc w:val="both"/>
        <w:outlineLvl w:val="0"/>
        <w:rPr>
          <w:color w:val="000000"/>
        </w:rPr>
      </w:pPr>
      <w:r>
        <w:rPr>
          <w:color w:val="000000"/>
        </w:rPr>
        <w:t>Bản giấy và file mềm excel.</w:t>
      </w:r>
    </w:p>
    <w:p w:rsidR="00ED0A50" w:rsidRDefault="000412AC" w:rsidP="002A0DB7">
      <w:pPr>
        <w:tabs>
          <w:tab w:val="left" w:pos="6160"/>
        </w:tabs>
        <w:spacing w:before="60" w:after="60"/>
        <w:ind w:firstLine="720"/>
        <w:jc w:val="both"/>
        <w:outlineLvl w:val="0"/>
        <w:rPr>
          <w:color w:val="000000"/>
        </w:rPr>
      </w:pPr>
      <w:r>
        <w:rPr>
          <w:color w:val="000000"/>
        </w:rPr>
        <w:t xml:space="preserve">3. </w:t>
      </w:r>
      <w:r w:rsidR="00ED0A50">
        <w:rPr>
          <w:color w:val="000000"/>
        </w:rPr>
        <w:t>Địa điểm nhận thư:</w:t>
      </w:r>
    </w:p>
    <w:p w:rsidR="0089491A" w:rsidRDefault="00ED0A50" w:rsidP="002A0DB7">
      <w:pPr>
        <w:tabs>
          <w:tab w:val="left" w:pos="6160"/>
        </w:tabs>
        <w:spacing w:before="60" w:after="60"/>
        <w:ind w:firstLine="720"/>
        <w:jc w:val="both"/>
        <w:outlineLvl w:val="0"/>
      </w:pPr>
      <w:r>
        <w:rPr>
          <w:color w:val="000000"/>
        </w:rPr>
        <w:t>Gửi q</w:t>
      </w:r>
      <w:r w:rsidR="002375F0" w:rsidRPr="00BB0D85">
        <w:rPr>
          <w:color w:val="000000"/>
        </w:rPr>
        <w:t>ua email</w:t>
      </w:r>
      <w:r w:rsidR="00837560">
        <w:rPr>
          <w:i/>
          <w:color w:val="000000"/>
        </w:rPr>
        <w:t xml:space="preserve"> </w:t>
      </w:r>
      <w:hyperlink r:id="rId8" w:history="1">
        <w:r w:rsidR="002375F0" w:rsidRPr="00DF05A9">
          <w:rPr>
            <w:rStyle w:val="Hyperlink"/>
          </w:rPr>
          <w:t>thau.kdbvdksd@gmail.com</w:t>
        </w:r>
      </w:hyperlink>
      <w:r w:rsidR="002375F0">
        <w:t xml:space="preserve"> và bảng chính</w:t>
      </w:r>
      <w:r w:rsidR="002375F0" w:rsidRPr="003D3964">
        <w:t xml:space="preserve"> </w:t>
      </w:r>
      <w:r w:rsidR="002375F0">
        <w:rPr>
          <w:i/>
          <w:color w:val="000000"/>
        </w:rPr>
        <w:t xml:space="preserve">(có chữ ký, </w:t>
      </w:r>
      <w:r w:rsidR="002375F0" w:rsidRPr="00A84DF9">
        <w:rPr>
          <w:i/>
          <w:color w:val="000000"/>
        </w:rPr>
        <w:t>đóng mộc)</w:t>
      </w:r>
      <w:r w:rsidR="002375F0">
        <w:rPr>
          <w:i/>
          <w:color w:val="000000"/>
        </w:rPr>
        <w:t xml:space="preserve"> </w:t>
      </w:r>
      <w:r w:rsidRPr="00ED0A50">
        <w:rPr>
          <w:color w:val="000000"/>
        </w:rPr>
        <w:t xml:space="preserve">gửi </w:t>
      </w:r>
      <w:r w:rsidR="002375F0" w:rsidRPr="00ED0A50">
        <w:rPr>
          <w:color w:val="000000"/>
        </w:rPr>
        <w:t>về</w:t>
      </w:r>
      <w:r w:rsidR="002375F0" w:rsidRPr="00BB0D85">
        <w:rPr>
          <w:color w:val="000000"/>
        </w:rPr>
        <w:t xml:space="preserve"> </w:t>
      </w:r>
      <w:r w:rsidR="00BB0D85">
        <w:t>K</w:t>
      </w:r>
      <w:r w:rsidR="002375F0">
        <w:t>hoa Dược</w:t>
      </w:r>
      <w:r w:rsidR="00BA596A">
        <w:t xml:space="preserve"> </w:t>
      </w:r>
      <w:r w:rsidR="002375F0" w:rsidRPr="00FF1AF3">
        <w:t>- Bệnh viện Đa khoa Sa Đéc</w:t>
      </w:r>
      <w:r w:rsidR="002375F0">
        <w:t>,</w:t>
      </w:r>
      <w:r w:rsidR="002375F0" w:rsidRPr="00FF1AF3">
        <w:t xml:space="preserve"> số 153 N</w:t>
      </w:r>
      <w:r w:rsidR="002375F0">
        <w:t>guyễn Sinh Sắc, khóm Hòa Khánh,</w:t>
      </w:r>
      <w:r w:rsidR="00574915">
        <w:t xml:space="preserve"> </w:t>
      </w:r>
      <w:r w:rsidR="00BB0D85">
        <w:t>Phường 2, thành phố</w:t>
      </w:r>
      <w:r w:rsidR="002375F0" w:rsidRPr="00FF1AF3">
        <w:t xml:space="preserve"> Sa Đéc, </w:t>
      </w:r>
      <w:r w:rsidR="00BB0D85">
        <w:t xml:space="preserve">tỉnh </w:t>
      </w:r>
      <w:r w:rsidR="002375F0" w:rsidRPr="00FF1AF3">
        <w:t>Đồng Tháp</w:t>
      </w:r>
      <w:r w:rsidR="0089491A">
        <w:t>.</w:t>
      </w:r>
    </w:p>
    <w:p w:rsidR="000A5BE8" w:rsidRDefault="0089491A" w:rsidP="002A0DB7">
      <w:pPr>
        <w:tabs>
          <w:tab w:val="left" w:pos="6160"/>
        </w:tabs>
        <w:spacing w:before="60" w:after="60"/>
        <w:ind w:firstLine="720"/>
        <w:jc w:val="both"/>
        <w:outlineLvl w:val="0"/>
      </w:pPr>
      <w:r>
        <w:t>4</w:t>
      </w:r>
      <w:r w:rsidR="000A5BE8">
        <w:t>. Thời gian nộp hồ sơ chào giá:</w:t>
      </w:r>
    </w:p>
    <w:p w:rsidR="007A532E" w:rsidRDefault="0089491A" w:rsidP="002A0DB7">
      <w:pPr>
        <w:tabs>
          <w:tab w:val="left" w:pos="6160"/>
        </w:tabs>
        <w:spacing w:before="60" w:after="60"/>
        <w:ind w:firstLine="720"/>
        <w:jc w:val="both"/>
        <w:outlineLvl w:val="0"/>
      </w:pPr>
      <w:r>
        <w:t>T</w:t>
      </w:r>
      <w:r w:rsidR="002A0DB7">
        <w:t>ừ ngày ra thông báo đến hết</w:t>
      </w:r>
      <w:r>
        <w:t xml:space="preserve"> </w:t>
      </w:r>
      <w:r w:rsidR="00ED0A50">
        <w:t xml:space="preserve">10 giờ ngày </w:t>
      </w:r>
      <w:r>
        <w:t>1</w:t>
      </w:r>
      <w:r w:rsidR="00ED0A50">
        <w:t>5</w:t>
      </w:r>
      <w:r>
        <w:t>/5/2023.</w:t>
      </w:r>
    </w:p>
    <w:p w:rsidR="00051E39" w:rsidRDefault="00BA596A" w:rsidP="002A0DB7">
      <w:pPr>
        <w:tabs>
          <w:tab w:val="left" w:pos="6160"/>
        </w:tabs>
        <w:spacing w:before="60" w:after="60"/>
        <w:ind w:firstLine="720"/>
        <w:jc w:val="both"/>
        <w:outlineLvl w:val="0"/>
      </w:pPr>
      <w:r>
        <w:t xml:space="preserve">Mọi chi tiết vui lòng liên hệ khoa Dược </w:t>
      </w:r>
      <w:r w:rsidRPr="00FF1AF3">
        <w:t>- Bệnh viện Đa khoa Sa Đéc</w:t>
      </w:r>
      <w:r>
        <w:t xml:space="preserve">, số điện thoại </w:t>
      </w:r>
      <w:r w:rsidR="00ED0A50">
        <w:t xml:space="preserve">0918 858583 (Ds Quan) hoặc </w:t>
      </w:r>
      <w:r>
        <w:t>0913</w:t>
      </w:r>
      <w:r w:rsidR="002F3AA3">
        <w:t xml:space="preserve"> </w:t>
      </w:r>
      <w:r>
        <w:t>211104 (Ds Trang)</w:t>
      </w:r>
      <w:r w:rsidR="00ED0A50">
        <w:t>.</w:t>
      </w:r>
      <w:r>
        <w:t xml:space="preserve"> </w:t>
      </w:r>
    </w:p>
    <w:p w:rsidR="002375F0" w:rsidRPr="007A532E" w:rsidRDefault="002375F0" w:rsidP="002A0DB7">
      <w:pPr>
        <w:tabs>
          <w:tab w:val="left" w:pos="6160"/>
        </w:tabs>
        <w:spacing w:before="60" w:after="60"/>
        <w:ind w:firstLine="720"/>
        <w:jc w:val="both"/>
        <w:outlineLvl w:val="0"/>
        <w:rPr>
          <w:sz w:val="38"/>
          <w:lang w:val="pt-BR"/>
        </w:rPr>
      </w:pPr>
      <w:r w:rsidRPr="00D266A0">
        <w:t>Trân trọng kính chào</w:t>
      </w:r>
      <w:r>
        <w:t>./.</w:t>
      </w:r>
    </w:p>
    <w:p w:rsidR="00D266A0" w:rsidRPr="00946603" w:rsidRDefault="003F6C0F" w:rsidP="002375F0">
      <w:pPr>
        <w:tabs>
          <w:tab w:val="left" w:pos="0"/>
        </w:tabs>
        <w:spacing w:before="120"/>
        <w:jc w:val="both"/>
        <w:outlineLvl w:val="0"/>
        <w:rPr>
          <w:sz w:val="4"/>
          <w:szCs w:val="4"/>
        </w:rPr>
      </w:pPr>
      <w:r>
        <w:rPr>
          <w:color w:val="000000"/>
        </w:rPr>
        <w:tab/>
      </w:r>
    </w:p>
    <w:tbl>
      <w:tblPr>
        <w:tblW w:w="0" w:type="auto"/>
        <w:tblLook w:val="04A0" w:firstRow="1" w:lastRow="0" w:firstColumn="1" w:lastColumn="0" w:noHBand="0" w:noVBand="1"/>
      </w:tblPr>
      <w:tblGrid>
        <w:gridCol w:w="4533"/>
        <w:gridCol w:w="4539"/>
      </w:tblGrid>
      <w:tr w:rsidR="007A4BA3" w:rsidRPr="00B32D76" w:rsidTr="00B32D76">
        <w:tc>
          <w:tcPr>
            <w:tcW w:w="4810" w:type="dxa"/>
          </w:tcPr>
          <w:p w:rsidR="007A4BA3" w:rsidRPr="00D8472B" w:rsidRDefault="007A4BA3" w:rsidP="007A4BA3">
            <w:r w:rsidRPr="00B32D76">
              <w:rPr>
                <w:b/>
                <w:i/>
                <w:sz w:val="24"/>
                <w:szCs w:val="24"/>
              </w:rPr>
              <w:t>Nơi nhận:</w:t>
            </w:r>
            <w:r w:rsidRPr="00B32D76">
              <w:rPr>
                <w:b/>
                <w:i/>
              </w:rPr>
              <w:t xml:space="preserve">                                                                                  </w:t>
            </w:r>
          </w:p>
          <w:p w:rsidR="00BA596A" w:rsidRPr="00BA596A" w:rsidRDefault="00BA596A" w:rsidP="00BA596A">
            <w:pPr>
              <w:numPr>
                <w:ilvl w:val="0"/>
                <w:numId w:val="17"/>
              </w:numPr>
              <w:ind w:left="142" w:hanging="142"/>
              <w:rPr>
                <w:sz w:val="22"/>
                <w:szCs w:val="22"/>
              </w:rPr>
            </w:pPr>
            <w:r>
              <w:rPr>
                <w:sz w:val="22"/>
                <w:szCs w:val="22"/>
              </w:rPr>
              <w:t>Như trên</w:t>
            </w:r>
            <w:r w:rsidR="007A4BA3" w:rsidRPr="00B32D76">
              <w:rPr>
                <w:sz w:val="22"/>
                <w:szCs w:val="22"/>
              </w:rPr>
              <w:t xml:space="preserve">; </w:t>
            </w:r>
          </w:p>
          <w:p w:rsidR="007A4BA3" w:rsidRPr="00B32D76" w:rsidRDefault="002A0DB7" w:rsidP="00B32D76">
            <w:pPr>
              <w:numPr>
                <w:ilvl w:val="0"/>
                <w:numId w:val="17"/>
              </w:numPr>
              <w:ind w:left="142" w:hanging="142"/>
              <w:rPr>
                <w:b/>
                <w:sz w:val="22"/>
                <w:szCs w:val="22"/>
              </w:rPr>
            </w:pPr>
            <w:r>
              <w:rPr>
                <w:sz w:val="22"/>
                <w:szCs w:val="22"/>
              </w:rPr>
              <w:t>Lưu: VT, KD. Trang.</w:t>
            </w:r>
            <w:r w:rsidR="007A4BA3" w:rsidRPr="00B32D76">
              <w:rPr>
                <w:sz w:val="22"/>
                <w:szCs w:val="22"/>
              </w:rPr>
              <w:t xml:space="preserve">  </w:t>
            </w:r>
          </w:p>
          <w:p w:rsidR="007A4BA3" w:rsidRPr="00B32D76" w:rsidRDefault="007A4BA3" w:rsidP="00D266A0">
            <w:pPr>
              <w:rPr>
                <w:sz w:val="24"/>
                <w:szCs w:val="24"/>
              </w:rPr>
            </w:pPr>
          </w:p>
        </w:tc>
        <w:tc>
          <w:tcPr>
            <w:tcW w:w="4811" w:type="dxa"/>
          </w:tcPr>
          <w:p w:rsidR="007A4BA3" w:rsidRPr="00B32D76" w:rsidRDefault="00F22E1A" w:rsidP="00B32D76">
            <w:pPr>
              <w:jc w:val="center"/>
              <w:rPr>
                <w:b/>
              </w:rPr>
            </w:pPr>
            <w:r>
              <w:rPr>
                <w:b/>
              </w:rPr>
              <w:t xml:space="preserve">      </w:t>
            </w:r>
            <w:r w:rsidR="007A4BA3" w:rsidRPr="00B32D76">
              <w:rPr>
                <w:b/>
              </w:rPr>
              <w:t>GIÁM ĐỐC</w:t>
            </w:r>
          </w:p>
          <w:p w:rsidR="007A4BA3" w:rsidRPr="00B32D76" w:rsidRDefault="007A4BA3" w:rsidP="00B32D76">
            <w:pPr>
              <w:jc w:val="center"/>
              <w:rPr>
                <w:b/>
              </w:rPr>
            </w:pPr>
          </w:p>
          <w:p w:rsidR="00051E39" w:rsidRPr="004935F9" w:rsidRDefault="00051E39" w:rsidP="00755622">
            <w:pPr>
              <w:rPr>
                <w:b/>
                <w:sz w:val="44"/>
              </w:rPr>
            </w:pPr>
          </w:p>
          <w:p w:rsidR="007A4BA3" w:rsidRPr="00B506C0" w:rsidRDefault="007A4BA3" w:rsidP="00B32D76">
            <w:pPr>
              <w:jc w:val="center"/>
              <w:rPr>
                <w:b/>
                <w:sz w:val="26"/>
              </w:rPr>
            </w:pPr>
          </w:p>
          <w:p w:rsidR="007A4BA3" w:rsidRPr="00B32D76" w:rsidRDefault="00F22E1A" w:rsidP="00B32D76">
            <w:pPr>
              <w:jc w:val="center"/>
              <w:rPr>
                <w:sz w:val="24"/>
                <w:szCs w:val="24"/>
              </w:rPr>
            </w:pPr>
            <w:r>
              <w:rPr>
                <w:b/>
              </w:rPr>
              <w:t xml:space="preserve">  </w:t>
            </w:r>
            <w:r w:rsidR="00BB0D85">
              <w:rPr>
                <w:b/>
              </w:rPr>
              <w:t xml:space="preserve"> </w:t>
            </w:r>
            <w:r w:rsidR="00B506C0">
              <w:rPr>
                <w:b/>
              </w:rPr>
              <w:t xml:space="preserve"> </w:t>
            </w:r>
            <w:r>
              <w:rPr>
                <w:b/>
              </w:rPr>
              <w:t xml:space="preserve">  </w:t>
            </w:r>
            <w:r w:rsidR="007A4BA3" w:rsidRPr="00B32D76">
              <w:rPr>
                <w:b/>
              </w:rPr>
              <w:t>Trần Thanh Tùng</w:t>
            </w:r>
          </w:p>
        </w:tc>
      </w:tr>
    </w:tbl>
    <w:p w:rsidR="00EA20F1" w:rsidRDefault="00EA20F1" w:rsidP="00B87262">
      <w:pPr>
        <w:spacing w:after="150"/>
        <w:ind w:left="3600" w:firstLine="720"/>
        <w:outlineLvl w:val="0"/>
        <w:rPr>
          <w:b/>
        </w:rPr>
        <w:sectPr w:rsidR="00EA20F1" w:rsidSect="00301371">
          <w:headerReference w:type="default" r:id="rId9"/>
          <w:footerReference w:type="default" r:id="rId10"/>
          <w:pgSz w:w="11907" w:h="16840" w:code="9"/>
          <w:pgMar w:top="1021" w:right="1134" w:bottom="680" w:left="1701" w:header="720" w:footer="720" w:gutter="0"/>
          <w:cols w:space="720"/>
          <w:titlePg/>
          <w:docGrid w:linePitch="381"/>
        </w:sectPr>
      </w:pPr>
    </w:p>
    <w:p w:rsidR="005606CA" w:rsidRDefault="00EB5BB5" w:rsidP="00EB5BB5">
      <w:pPr>
        <w:ind w:left="-1701" w:right="-1134"/>
        <w:jc w:val="center"/>
        <w:outlineLvl w:val="0"/>
        <w:rPr>
          <w:b/>
        </w:rPr>
      </w:pPr>
      <w:r>
        <w:rPr>
          <w:b/>
        </w:rPr>
        <w:lastRenderedPageBreak/>
        <w:t>PHỤ LỤC</w:t>
      </w:r>
    </w:p>
    <w:p w:rsidR="00EB5BB5" w:rsidRPr="002A0DB7" w:rsidRDefault="00EB5BB5" w:rsidP="00EB5BB5">
      <w:pPr>
        <w:ind w:left="-1701" w:right="-1134"/>
        <w:jc w:val="center"/>
        <w:outlineLvl w:val="0"/>
        <w:rPr>
          <w:i/>
          <w:sz w:val="26"/>
          <w:szCs w:val="26"/>
        </w:rPr>
      </w:pPr>
      <w:r w:rsidRPr="002A0DB7">
        <w:rPr>
          <w:i/>
          <w:sz w:val="26"/>
          <w:szCs w:val="26"/>
        </w:rPr>
        <w:t xml:space="preserve">(Kèm theo Thông báo số:   </w:t>
      </w:r>
      <w:r w:rsidR="002A0DB7" w:rsidRPr="002A0DB7">
        <w:rPr>
          <w:i/>
          <w:sz w:val="26"/>
          <w:szCs w:val="26"/>
        </w:rPr>
        <w:t xml:space="preserve">         </w:t>
      </w:r>
      <w:r w:rsidRPr="002A0DB7">
        <w:rPr>
          <w:i/>
          <w:sz w:val="26"/>
          <w:szCs w:val="26"/>
        </w:rPr>
        <w:t xml:space="preserve"> /TB-BVĐKSĐ ngày </w:t>
      </w:r>
      <w:r w:rsidR="002A0DB7" w:rsidRPr="002A0DB7">
        <w:rPr>
          <w:i/>
          <w:sz w:val="26"/>
          <w:szCs w:val="26"/>
        </w:rPr>
        <w:t xml:space="preserve">      </w:t>
      </w:r>
      <w:r w:rsidRPr="002A0DB7">
        <w:rPr>
          <w:i/>
          <w:sz w:val="26"/>
          <w:szCs w:val="26"/>
        </w:rPr>
        <w:t xml:space="preserve">   tháng 5 năm 2023 của Bệnh viện Đa khoa Sa Đéc)</w:t>
      </w:r>
    </w:p>
    <w:p w:rsidR="000A5BE8" w:rsidRDefault="000A5BE8" w:rsidP="00EB5BB5">
      <w:pPr>
        <w:ind w:left="-1701" w:right="-1134"/>
        <w:jc w:val="center"/>
        <w:outlineLvl w:val="0"/>
        <w:rPr>
          <w:i/>
        </w:rPr>
      </w:pPr>
    </w:p>
    <w:tbl>
      <w:tblPr>
        <w:tblW w:w="14130" w:type="dxa"/>
        <w:tblInd w:w="93" w:type="dxa"/>
        <w:tblLook w:val="04A0" w:firstRow="1" w:lastRow="0" w:firstColumn="1" w:lastColumn="0" w:noHBand="0" w:noVBand="1"/>
      </w:tblPr>
      <w:tblGrid>
        <w:gridCol w:w="640"/>
        <w:gridCol w:w="2210"/>
        <w:gridCol w:w="1140"/>
        <w:gridCol w:w="1100"/>
        <w:gridCol w:w="1100"/>
        <w:gridCol w:w="880"/>
        <w:gridCol w:w="1120"/>
        <w:gridCol w:w="960"/>
        <w:gridCol w:w="960"/>
        <w:gridCol w:w="960"/>
        <w:gridCol w:w="1280"/>
        <w:gridCol w:w="1040"/>
        <w:gridCol w:w="740"/>
      </w:tblGrid>
      <w:tr w:rsidR="000A5BE8" w:rsidRPr="000A5BE8" w:rsidTr="000A5BE8">
        <w:trPr>
          <w:trHeight w:val="510"/>
          <w:tblHead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Stt</w:t>
            </w:r>
          </w:p>
        </w:tc>
        <w:tc>
          <w:tcPr>
            <w:tcW w:w="2210" w:type="dxa"/>
            <w:tcBorders>
              <w:top w:val="single" w:sz="4" w:space="0" w:color="auto"/>
              <w:left w:val="nil"/>
              <w:bottom w:val="single" w:sz="4" w:space="0" w:color="auto"/>
              <w:right w:val="single" w:sz="4" w:space="0" w:color="auto"/>
            </w:tcBorders>
            <w:shd w:val="clear" w:color="auto" w:fill="auto"/>
            <w:vAlign w:val="center"/>
            <w:hideMark/>
          </w:tcPr>
          <w:p w:rsidR="000A5BE8" w:rsidRPr="000A5BE8" w:rsidRDefault="000A5BE8" w:rsidP="000A5BE8">
            <w:pPr>
              <w:jc w:val="cente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Tên hóa chất</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0A5BE8" w:rsidRPr="000A5BE8" w:rsidRDefault="000A5BE8" w:rsidP="000A5BE8">
            <w:pPr>
              <w:jc w:val="cente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Tên thương mại</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0A5BE8" w:rsidRPr="000A5BE8" w:rsidRDefault="000A5BE8" w:rsidP="000A5BE8">
            <w:pPr>
              <w:jc w:val="cente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Tính năng kỹ thuật</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0A5BE8" w:rsidRPr="000A5BE8" w:rsidRDefault="000A5BE8" w:rsidP="000A5BE8">
            <w:pPr>
              <w:jc w:val="cente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Quy cách đóng gói</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0A5BE8" w:rsidRPr="000A5BE8" w:rsidRDefault="000A5BE8" w:rsidP="000A5BE8">
            <w:pPr>
              <w:jc w:val="cente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Hãng Sx</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0A5BE8" w:rsidRPr="000A5BE8" w:rsidRDefault="000A5BE8" w:rsidP="000A5BE8">
            <w:pPr>
              <w:jc w:val="cente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Nước Sx</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A5BE8" w:rsidRPr="000A5BE8" w:rsidRDefault="000A5BE8" w:rsidP="000A5BE8">
            <w:pPr>
              <w:jc w:val="cente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Đvt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A5BE8" w:rsidRPr="000A5BE8" w:rsidRDefault="000A5BE8" w:rsidP="000A5BE8">
            <w:pPr>
              <w:jc w:val="cente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Số lượng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A5BE8" w:rsidRPr="000A5BE8" w:rsidRDefault="000A5BE8" w:rsidP="000A5BE8">
            <w:pPr>
              <w:jc w:val="cente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Đơn giá</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0A5BE8" w:rsidRPr="000A5BE8" w:rsidRDefault="000A5BE8" w:rsidP="000A5BE8">
            <w:pPr>
              <w:jc w:val="cente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Thành tiền</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0A5BE8" w:rsidRPr="000A5BE8" w:rsidRDefault="000A5BE8" w:rsidP="000A5BE8">
            <w:pPr>
              <w:jc w:val="cente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Giá kê khai</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0A5BE8" w:rsidRPr="000A5BE8" w:rsidRDefault="000A5BE8" w:rsidP="000A5BE8">
            <w:pPr>
              <w:jc w:val="cente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 xml:space="preserve"> Ghi chú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1</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TSH</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5.000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2</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hiệu chuẩn xét nghiệm TSH</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27</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3</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FT3</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5.000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4</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hiệu chuẩn xét nghiệm FT3</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27</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5</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FT4</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5.000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6</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hiệu chuẩn xét nghiệm FT4</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27</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7</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HIV</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8.000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8</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kiểm chuẩn xét nghiệm HIV</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72</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9</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HBsAg</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5.000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10</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hiệu chuẩn HbsAg</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20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11</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kiểm chuẩn xét nghiệm HBsAg</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75</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12</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HCV Ab</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6.000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13</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kiểm chuẩn xét nghiệm HCV Ab</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30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14</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CA12.5</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1.000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15</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hiệu chuẩn xét nghiệm CA 125II</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lastRenderedPageBreak/>
              <w:t>16</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CEA</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1.000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17</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hiệu chuẩn xét nghiệm CEA</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15</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18</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TPSA</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1.000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19</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hiệu chuẩn xét nghiệm PSA</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23</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20</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Βhcg</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4.000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21</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hiệu chuẩn xét nghiệm βHCG</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18</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22</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AFP</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3.000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23</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hiệu chuẩn xét nghiệm AFP</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27</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24</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hs Troponin I</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15.000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76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25</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xml:space="preserve">Hóa chất hiệu chuẩn xét nghiệm hs Troponin I </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75</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26</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NT – proBNP</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9.000</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27</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hiệu chuẩn xét nghiệm BNP</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45</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28</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kiểm chuẩn xét nghiệm BNP</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156</w:t>
            </w:r>
          </w:p>
        </w:tc>
        <w:tc>
          <w:tcPr>
            <w:tcW w:w="96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29</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Procalcitonin</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6.000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30</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hiệu chuẩn xét nghiệm PCT</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31</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kiểm chuẩn xét nghiệm PCT</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156</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lastRenderedPageBreak/>
              <w:t>32</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TPOAb</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500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33</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HE4</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1.000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34</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hiệu chuẩn xét nghiệm HE4</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12</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35</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xét nghiệm HBsAb</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5.000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36</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Hóa chất hiệu chuẩn xét nghiệm HBsAb</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76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37</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xml:space="preserve">Chỉ số xét nghiệm Free HcG (Free beta HCG </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Test</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1.000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10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38</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Chất hiệu chuẩn trong xét nghiệm Free HcG  viết tắt  (Free beta HCG)</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10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39</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Mẫu nội kiểm cho xét nghiệm dấu ấn ung thư, dạng đông khô, mức nồng độ 1.</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24</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10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40</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Mẫu nội kiểm cho xét nghiệm dấu ấn ung thư, dạng đông khô, mức nồng độ 2.</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24</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10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41</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Mẫu nội kiểm cho xét nghiệm dấu ấn ung thư, dạng đông khô, mức nồng độ 3.</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24</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12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lastRenderedPageBreak/>
              <w:t>42</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Mẫu nội kiểm cho xét nghiệm miễn dịch thường quy, dạng đông khô, mức nồng độ 1.</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60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12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43</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Mẫu nội kiểm cho xét nghiệm miễn dịch thường quy, dạng đông khô, mức nồng độ 2.</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60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12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44</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xml:space="preserve">Mẫu nội kiểm cho xét nghiệm miễn dịch thường quy, dạng đông khô, mức nồng độ 3. </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60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10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45</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Mẫu nội kiểm cho xét nghiệm miễn dịch đặc hiệu, dạng dung dịch, mức nồng độ 1.</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60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10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46</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xml:space="preserve">Mẫu nội kiểm cho xét nghiệm miễn dịch đặc hiệu, dạng dung dịch, mức nồng độ 2. </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60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10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47</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xml:space="preserve">Mẫu nội kiểm cho xét nghiệm miễn dịch đặc hiệu, dạng dung dịch, mức nồng độ 3. </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60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10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48</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xml:space="preserve">Mẫu nội kiểm cho xét nghiệm dấu ấn tim, dạng dung dịch, mức nồng độ 1. </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36</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10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lastRenderedPageBreak/>
              <w:t>49</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xml:space="preserve">Mẫu nội kiểm cho xét nghiệm dấu ấn tim, dạng dung dịch, mức nồng độ 2. </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36</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10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50</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xml:space="preserve">Mẫu nội kiểm cho xét nghiệm dấu ấn tim, dạng dung dịch, mức nồng độ 3. </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36</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10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51</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Mẫu nội kiểm chứng dương cho các xét nghiệm bệnh truyền nhiễm</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60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76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52</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Mẫu nội kiểm chứng âmcho các xét nghiệm bệnh truyền nhiễm</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60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53</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Đầu côn hút mẫu bệnh phẩm.</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Cái</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117.504</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54</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Dung dịch cơ chất.</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23.400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55</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Dung dịch rửa.</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233.000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56</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Cartridges trống.</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Cái</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11.004</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57</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Lọc CO2.</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Ống</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24</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58</w:t>
            </w:r>
          </w:p>
        </w:tc>
        <w:tc>
          <w:tcPr>
            <w:tcW w:w="221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Dung dịch pha loãng mẫu.</w:t>
            </w:r>
          </w:p>
        </w:tc>
        <w:tc>
          <w:tcPr>
            <w:tcW w:w="11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0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8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center"/>
              <w:rPr>
                <w:rFonts w:asciiTheme="majorHAnsi" w:hAnsiTheme="majorHAnsi" w:cstheme="majorHAnsi"/>
                <w:color w:val="000000"/>
                <w:sz w:val="22"/>
                <w:szCs w:val="22"/>
              </w:rPr>
            </w:pPr>
            <w:r w:rsidRPr="000A5BE8">
              <w:rPr>
                <w:rFonts w:asciiTheme="majorHAnsi" w:hAnsiTheme="majorHAnsi" w:cstheme="majorHAnsi"/>
                <w:color w:val="000000"/>
                <w:sz w:val="22"/>
                <w:szCs w:val="22"/>
              </w:rPr>
              <w:t>mL</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22.800</w:t>
            </w:r>
          </w:p>
        </w:tc>
        <w:tc>
          <w:tcPr>
            <w:tcW w:w="960" w:type="dxa"/>
            <w:tcBorders>
              <w:top w:val="nil"/>
              <w:left w:val="nil"/>
              <w:bottom w:val="single" w:sz="4" w:space="0" w:color="auto"/>
              <w:right w:val="single" w:sz="4" w:space="0" w:color="auto"/>
            </w:tcBorders>
            <w:shd w:val="clear" w:color="auto" w:fill="auto"/>
            <w:noWrap/>
            <w:vAlign w:val="center"/>
            <w:hideMark/>
          </w:tcPr>
          <w:p w:rsidR="000A5BE8" w:rsidRPr="000A5BE8" w:rsidRDefault="000A5BE8" w:rsidP="000A5BE8">
            <w:pPr>
              <w:jc w:val="right"/>
              <w:rPr>
                <w:rFonts w:asciiTheme="majorHAnsi" w:hAnsiTheme="majorHAnsi" w:cstheme="majorHAnsi"/>
                <w:sz w:val="22"/>
                <w:szCs w:val="22"/>
              </w:rPr>
            </w:pPr>
            <w:r w:rsidRPr="000A5BE8">
              <w:rPr>
                <w:rFonts w:asciiTheme="majorHAnsi" w:hAnsiTheme="majorHAnsi" w:cstheme="majorHAnsi"/>
                <w:sz w:val="22"/>
                <w:szCs w:val="22"/>
              </w:rPr>
              <w:t> </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jc w:val="right"/>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300"/>
        </w:trPr>
        <w:tc>
          <w:tcPr>
            <w:tcW w:w="1107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A5BE8" w:rsidRPr="000A5BE8" w:rsidRDefault="000A5BE8" w:rsidP="000A5BE8">
            <w:pPr>
              <w:jc w:val="cente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Tổng cộng: 58 khoản</w:t>
            </w:r>
          </w:p>
        </w:tc>
        <w:tc>
          <w:tcPr>
            <w:tcW w:w="128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 </w:t>
            </w:r>
          </w:p>
        </w:tc>
        <w:tc>
          <w:tcPr>
            <w:tcW w:w="10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b/>
                <w:bCs/>
                <w:color w:val="000000"/>
                <w:sz w:val="22"/>
                <w:szCs w:val="22"/>
              </w:rPr>
            </w:pPr>
            <w:r w:rsidRPr="000A5BE8">
              <w:rPr>
                <w:rFonts w:asciiTheme="majorHAnsi" w:hAnsiTheme="majorHAnsi" w:cstheme="majorHAnsi"/>
                <w:b/>
                <w:bCs/>
                <w:color w:val="000000"/>
                <w:sz w:val="22"/>
                <w:szCs w:val="22"/>
              </w:rPr>
              <w:t> </w:t>
            </w:r>
          </w:p>
        </w:tc>
        <w:tc>
          <w:tcPr>
            <w:tcW w:w="740" w:type="dxa"/>
            <w:tcBorders>
              <w:top w:val="nil"/>
              <w:left w:val="nil"/>
              <w:bottom w:val="single" w:sz="4" w:space="0" w:color="auto"/>
              <w:right w:val="single" w:sz="4" w:space="0" w:color="auto"/>
            </w:tcBorders>
            <w:shd w:val="clear" w:color="auto" w:fill="auto"/>
            <w:vAlign w:val="center"/>
            <w:hideMark/>
          </w:tcPr>
          <w:p w:rsidR="000A5BE8" w:rsidRPr="000A5BE8" w:rsidRDefault="000A5BE8" w:rsidP="000A5BE8">
            <w:pPr>
              <w:rPr>
                <w:rFonts w:asciiTheme="majorHAnsi" w:hAnsiTheme="majorHAnsi" w:cstheme="majorHAnsi"/>
                <w:color w:val="000000"/>
                <w:sz w:val="22"/>
                <w:szCs w:val="22"/>
              </w:rPr>
            </w:pPr>
            <w:r w:rsidRPr="000A5BE8">
              <w:rPr>
                <w:rFonts w:asciiTheme="majorHAnsi" w:hAnsiTheme="majorHAnsi" w:cstheme="majorHAnsi"/>
                <w:color w:val="000000"/>
                <w:sz w:val="22"/>
                <w:szCs w:val="22"/>
              </w:rPr>
              <w:t> </w:t>
            </w:r>
          </w:p>
        </w:tc>
      </w:tr>
      <w:tr w:rsidR="000A5BE8" w:rsidRPr="000A5BE8" w:rsidTr="000A5BE8">
        <w:trPr>
          <w:trHeight w:val="330"/>
        </w:trPr>
        <w:tc>
          <w:tcPr>
            <w:tcW w:w="640" w:type="dxa"/>
            <w:tcBorders>
              <w:top w:val="nil"/>
              <w:left w:val="nil"/>
              <w:bottom w:val="nil"/>
              <w:right w:val="nil"/>
            </w:tcBorders>
            <w:shd w:val="clear" w:color="auto" w:fill="auto"/>
            <w:noWrap/>
            <w:vAlign w:val="center"/>
            <w:hideMark/>
          </w:tcPr>
          <w:p w:rsidR="000A5BE8" w:rsidRPr="000A5BE8" w:rsidRDefault="000A5BE8" w:rsidP="000A5BE8">
            <w:pPr>
              <w:jc w:val="center"/>
              <w:rPr>
                <w:rFonts w:asciiTheme="majorHAnsi" w:hAnsiTheme="majorHAnsi" w:cstheme="majorHAnsi"/>
                <w:i/>
                <w:iCs/>
                <w:color w:val="000000"/>
                <w:sz w:val="22"/>
                <w:szCs w:val="22"/>
              </w:rPr>
            </w:pPr>
          </w:p>
        </w:tc>
        <w:tc>
          <w:tcPr>
            <w:tcW w:w="2210" w:type="dxa"/>
            <w:tcBorders>
              <w:top w:val="nil"/>
              <w:left w:val="nil"/>
              <w:bottom w:val="nil"/>
              <w:right w:val="nil"/>
            </w:tcBorders>
            <w:shd w:val="clear" w:color="auto" w:fill="auto"/>
            <w:noWrap/>
            <w:vAlign w:val="bottom"/>
            <w:hideMark/>
          </w:tcPr>
          <w:p w:rsidR="000A5BE8" w:rsidRPr="000A5BE8" w:rsidRDefault="000A5BE8" w:rsidP="000A5BE8">
            <w:pPr>
              <w:rPr>
                <w:rFonts w:asciiTheme="majorHAnsi" w:hAnsiTheme="majorHAnsi" w:cstheme="majorHAnsi"/>
                <w:color w:val="000000"/>
                <w:sz w:val="22"/>
                <w:szCs w:val="22"/>
              </w:rPr>
            </w:pPr>
          </w:p>
        </w:tc>
        <w:tc>
          <w:tcPr>
            <w:tcW w:w="1140" w:type="dxa"/>
            <w:tcBorders>
              <w:top w:val="nil"/>
              <w:left w:val="nil"/>
              <w:bottom w:val="nil"/>
              <w:right w:val="nil"/>
            </w:tcBorders>
            <w:shd w:val="clear" w:color="auto" w:fill="auto"/>
            <w:noWrap/>
            <w:vAlign w:val="bottom"/>
            <w:hideMark/>
          </w:tcPr>
          <w:p w:rsidR="000A5BE8" w:rsidRPr="000A5BE8" w:rsidRDefault="000A5BE8" w:rsidP="000A5BE8">
            <w:pPr>
              <w:rPr>
                <w:rFonts w:asciiTheme="majorHAnsi" w:hAnsiTheme="majorHAnsi" w:cstheme="majorHAnsi"/>
                <w:color w:val="000000"/>
                <w:sz w:val="22"/>
                <w:szCs w:val="22"/>
              </w:rPr>
            </w:pPr>
          </w:p>
        </w:tc>
        <w:tc>
          <w:tcPr>
            <w:tcW w:w="1100" w:type="dxa"/>
            <w:tcBorders>
              <w:top w:val="nil"/>
              <w:left w:val="nil"/>
              <w:bottom w:val="nil"/>
              <w:right w:val="nil"/>
            </w:tcBorders>
            <w:shd w:val="clear" w:color="auto" w:fill="auto"/>
            <w:noWrap/>
            <w:vAlign w:val="bottom"/>
            <w:hideMark/>
          </w:tcPr>
          <w:p w:rsidR="000A5BE8" w:rsidRPr="000A5BE8" w:rsidRDefault="000A5BE8" w:rsidP="000A5BE8">
            <w:pPr>
              <w:rPr>
                <w:rFonts w:asciiTheme="majorHAnsi" w:hAnsiTheme="majorHAnsi" w:cstheme="majorHAnsi"/>
                <w:color w:val="000000"/>
                <w:sz w:val="22"/>
                <w:szCs w:val="22"/>
              </w:rPr>
            </w:pPr>
          </w:p>
        </w:tc>
        <w:tc>
          <w:tcPr>
            <w:tcW w:w="1100" w:type="dxa"/>
            <w:tcBorders>
              <w:top w:val="nil"/>
              <w:left w:val="nil"/>
              <w:bottom w:val="nil"/>
              <w:right w:val="nil"/>
            </w:tcBorders>
            <w:shd w:val="clear" w:color="auto" w:fill="auto"/>
            <w:noWrap/>
            <w:vAlign w:val="bottom"/>
            <w:hideMark/>
          </w:tcPr>
          <w:p w:rsidR="000A5BE8" w:rsidRPr="000A5BE8" w:rsidRDefault="000A5BE8" w:rsidP="000A5BE8">
            <w:pPr>
              <w:rPr>
                <w:rFonts w:asciiTheme="majorHAnsi" w:hAnsiTheme="majorHAnsi" w:cstheme="majorHAnsi"/>
                <w:color w:val="000000"/>
                <w:sz w:val="22"/>
                <w:szCs w:val="22"/>
              </w:rPr>
            </w:pPr>
          </w:p>
        </w:tc>
        <w:tc>
          <w:tcPr>
            <w:tcW w:w="880" w:type="dxa"/>
            <w:tcBorders>
              <w:top w:val="nil"/>
              <w:left w:val="nil"/>
              <w:bottom w:val="nil"/>
              <w:right w:val="nil"/>
            </w:tcBorders>
            <w:shd w:val="clear" w:color="auto" w:fill="auto"/>
            <w:noWrap/>
            <w:vAlign w:val="bottom"/>
            <w:hideMark/>
          </w:tcPr>
          <w:p w:rsidR="000A5BE8" w:rsidRPr="000A5BE8" w:rsidRDefault="000A5BE8" w:rsidP="000A5BE8">
            <w:pPr>
              <w:rPr>
                <w:rFonts w:asciiTheme="majorHAnsi" w:hAnsiTheme="majorHAnsi" w:cstheme="majorHAnsi"/>
                <w:color w:val="000000"/>
                <w:sz w:val="22"/>
                <w:szCs w:val="22"/>
              </w:rPr>
            </w:pPr>
          </w:p>
        </w:tc>
        <w:tc>
          <w:tcPr>
            <w:tcW w:w="1120" w:type="dxa"/>
            <w:tcBorders>
              <w:top w:val="nil"/>
              <w:left w:val="nil"/>
              <w:bottom w:val="nil"/>
              <w:right w:val="nil"/>
            </w:tcBorders>
            <w:shd w:val="clear" w:color="auto" w:fill="auto"/>
            <w:noWrap/>
            <w:vAlign w:val="bottom"/>
            <w:hideMark/>
          </w:tcPr>
          <w:p w:rsidR="000A5BE8" w:rsidRPr="000A5BE8" w:rsidRDefault="000A5BE8" w:rsidP="000A5BE8">
            <w:pPr>
              <w:rPr>
                <w:rFonts w:asciiTheme="majorHAnsi" w:hAnsiTheme="majorHAnsi" w:cstheme="majorHAnsi"/>
                <w:color w:val="000000"/>
                <w:sz w:val="22"/>
                <w:szCs w:val="22"/>
              </w:rPr>
            </w:pPr>
          </w:p>
        </w:tc>
        <w:tc>
          <w:tcPr>
            <w:tcW w:w="960" w:type="dxa"/>
            <w:tcBorders>
              <w:top w:val="nil"/>
              <w:left w:val="nil"/>
              <w:bottom w:val="nil"/>
              <w:right w:val="nil"/>
            </w:tcBorders>
            <w:shd w:val="clear" w:color="auto" w:fill="auto"/>
            <w:noWrap/>
            <w:vAlign w:val="bottom"/>
            <w:hideMark/>
          </w:tcPr>
          <w:p w:rsidR="000A5BE8" w:rsidRPr="000A5BE8" w:rsidRDefault="000A5BE8" w:rsidP="000A5BE8">
            <w:pPr>
              <w:rPr>
                <w:rFonts w:asciiTheme="majorHAnsi" w:hAnsiTheme="majorHAnsi" w:cstheme="majorHAnsi"/>
                <w:color w:val="000000"/>
                <w:sz w:val="22"/>
                <w:szCs w:val="22"/>
              </w:rPr>
            </w:pPr>
          </w:p>
        </w:tc>
        <w:tc>
          <w:tcPr>
            <w:tcW w:w="960" w:type="dxa"/>
            <w:tcBorders>
              <w:top w:val="nil"/>
              <w:left w:val="nil"/>
              <w:bottom w:val="nil"/>
              <w:right w:val="nil"/>
            </w:tcBorders>
            <w:shd w:val="clear" w:color="auto" w:fill="auto"/>
            <w:noWrap/>
            <w:vAlign w:val="bottom"/>
            <w:hideMark/>
          </w:tcPr>
          <w:p w:rsidR="000A5BE8" w:rsidRPr="000A5BE8" w:rsidRDefault="000A5BE8" w:rsidP="000A5BE8">
            <w:pPr>
              <w:rPr>
                <w:rFonts w:asciiTheme="majorHAnsi" w:hAnsiTheme="majorHAnsi" w:cstheme="majorHAnsi"/>
                <w:color w:val="000000"/>
                <w:sz w:val="22"/>
                <w:szCs w:val="22"/>
              </w:rPr>
            </w:pPr>
          </w:p>
        </w:tc>
        <w:tc>
          <w:tcPr>
            <w:tcW w:w="960" w:type="dxa"/>
            <w:tcBorders>
              <w:top w:val="nil"/>
              <w:left w:val="nil"/>
              <w:bottom w:val="nil"/>
              <w:right w:val="nil"/>
            </w:tcBorders>
            <w:shd w:val="clear" w:color="auto" w:fill="auto"/>
            <w:noWrap/>
            <w:vAlign w:val="bottom"/>
            <w:hideMark/>
          </w:tcPr>
          <w:p w:rsidR="000A5BE8" w:rsidRPr="000A5BE8" w:rsidRDefault="000A5BE8" w:rsidP="000A5BE8">
            <w:pPr>
              <w:rPr>
                <w:rFonts w:asciiTheme="majorHAnsi" w:hAnsiTheme="majorHAnsi" w:cstheme="majorHAnsi"/>
                <w:color w:val="000000"/>
                <w:sz w:val="22"/>
                <w:szCs w:val="22"/>
              </w:rPr>
            </w:pPr>
          </w:p>
        </w:tc>
        <w:tc>
          <w:tcPr>
            <w:tcW w:w="1280" w:type="dxa"/>
            <w:tcBorders>
              <w:top w:val="nil"/>
              <w:left w:val="nil"/>
              <w:bottom w:val="nil"/>
              <w:right w:val="nil"/>
            </w:tcBorders>
            <w:shd w:val="clear" w:color="auto" w:fill="auto"/>
            <w:noWrap/>
            <w:vAlign w:val="bottom"/>
            <w:hideMark/>
          </w:tcPr>
          <w:p w:rsidR="000A5BE8" w:rsidRPr="000A5BE8" w:rsidRDefault="000A5BE8" w:rsidP="000A5BE8">
            <w:pPr>
              <w:rPr>
                <w:rFonts w:asciiTheme="majorHAnsi" w:hAnsiTheme="majorHAnsi" w:cstheme="majorHAnsi"/>
                <w:color w:val="000000"/>
                <w:sz w:val="22"/>
                <w:szCs w:val="22"/>
              </w:rPr>
            </w:pPr>
          </w:p>
        </w:tc>
        <w:tc>
          <w:tcPr>
            <w:tcW w:w="1040" w:type="dxa"/>
            <w:tcBorders>
              <w:top w:val="nil"/>
              <w:left w:val="nil"/>
              <w:bottom w:val="nil"/>
              <w:right w:val="nil"/>
            </w:tcBorders>
            <w:shd w:val="clear" w:color="auto" w:fill="auto"/>
            <w:noWrap/>
            <w:vAlign w:val="bottom"/>
            <w:hideMark/>
          </w:tcPr>
          <w:p w:rsidR="000A5BE8" w:rsidRPr="000A5BE8" w:rsidRDefault="000A5BE8" w:rsidP="000A5BE8">
            <w:pPr>
              <w:rPr>
                <w:rFonts w:asciiTheme="majorHAnsi" w:hAnsiTheme="majorHAnsi" w:cstheme="majorHAnsi"/>
                <w:color w:val="000000"/>
                <w:sz w:val="22"/>
                <w:szCs w:val="22"/>
              </w:rPr>
            </w:pPr>
          </w:p>
        </w:tc>
        <w:tc>
          <w:tcPr>
            <w:tcW w:w="740" w:type="dxa"/>
            <w:tcBorders>
              <w:top w:val="nil"/>
              <w:left w:val="nil"/>
              <w:bottom w:val="nil"/>
              <w:right w:val="nil"/>
            </w:tcBorders>
            <w:shd w:val="clear" w:color="auto" w:fill="auto"/>
            <w:noWrap/>
            <w:vAlign w:val="bottom"/>
            <w:hideMark/>
          </w:tcPr>
          <w:p w:rsidR="000A5BE8" w:rsidRPr="000A5BE8" w:rsidRDefault="000A5BE8" w:rsidP="000A5BE8">
            <w:pPr>
              <w:rPr>
                <w:rFonts w:asciiTheme="majorHAnsi" w:hAnsiTheme="majorHAnsi" w:cstheme="majorHAnsi"/>
                <w:color w:val="000000"/>
                <w:sz w:val="22"/>
                <w:szCs w:val="22"/>
              </w:rPr>
            </w:pPr>
          </w:p>
        </w:tc>
      </w:tr>
      <w:tr w:rsidR="000A5BE8" w:rsidRPr="000A5BE8" w:rsidTr="000A5BE8">
        <w:trPr>
          <w:trHeight w:val="330"/>
        </w:trPr>
        <w:tc>
          <w:tcPr>
            <w:tcW w:w="2850" w:type="dxa"/>
            <w:gridSpan w:val="2"/>
            <w:tcBorders>
              <w:top w:val="nil"/>
              <w:left w:val="nil"/>
              <w:bottom w:val="nil"/>
              <w:right w:val="nil"/>
            </w:tcBorders>
            <w:shd w:val="clear" w:color="auto" w:fill="auto"/>
            <w:noWrap/>
            <w:vAlign w:val="center"/>
            <w:hideMark/>
          </w:tcPr>
          <w:p w:rsidR="000A5BE8" w:rsidRPr="002A0DB7" w:rsidRDefault="000A5BE8" w:rsidP="000A5BE8">
            <w:pPr>
              <w:rPr>
                <w:rFonts w:asciiTheme="majorHAnsi" w:hAnsiTheme="majorHAnsi" w:cstheme="majorHAnsi"/>
                <w:color w:val="000000"/>
                <w:sz w:val="26"/>
                <w:szCs w:val="26"/>
                <w:u w:val="single"/>
              </w:rPr>
            </w:pPr>
            <w:r w:rsidRPr="002A0DB7">
              <w:rPr>
                <w:rFonts w:asciiTheme="majorHAnsi" w:hAnsiTheme="majorHAnsi" w:cstheme="majorHAnsi"/>
                <w:color w:val="000000"/>
                <w:sz w:val="26"/>
                <w:szCs w:val="26"/>
                <w:u w:val="single"/>
              </w:rPr>
              <w:t>Ghi chú</w:t>
            </w:r>
            <w:r w:rsidRPr="002A0DB7">
              <w:rPr>
                <w:rFonts w:asciiTheme="majorHAnsi" w:hAnsiTheme="majorHAnsi" w:cstheme="majorHAnsi"/>
                <w:color w:val="000000"/>
                <w:sz w:val="26"/>
                <w:szCs w:val="26"/>
              </w:rPr>
              <w:t>:</w:t>
            </w:r>
          </w:p>
        </w:tc>
        <w:tc>
          <w:tcPr>
            <w:tcW w:w="1140" w:type="dxa"/>
            <w:tcBorders>
              <w:top w:val="nil"/>
              <w:left w:val="nil"/>
              <w:bottom w:val="nil"/>
              <w:right w:val="nil"/>
            </w:tcBorders>
            <w:shd w:val="clear" w:color="auto" w:fill="auto"/>
            <w:noWrap/>
            <w:vAlign w:val="bottom"/>
            <w:hideMark/>
          </w:tcPr>
          <w:p w:rsidR="000A5BE8" w:rsidRPr="002A0DB7" w:rsidRDefault="000A5BE8" w:rsidP="000A5BE8">
            <w:pPr>
              <w:rPr>
                <w:rFonts w:asciiTheme="majorHAnsi" w:hAnsiTheme="majorHAnsi" w:cstheme="majorHAnsi"/>
                <w:color w:val="000000"/>
                <w:sz w:val="26"/>
                <w:szCs w:val="26"/>
              </w:rPr>
            </w:pPr>
          </w:p>
        </w:tc>
        <w:tc>
          <w:tcPr>
            <w:tcW w:w="1100" w:type="dxa"/>
            <w:tcBorders>
              <w:top w:val="nil"/>
              <w:left w:val="nil"/>
              <w:bottom w:val="nil"/>
              <w:right w:val="nil"/>
            </w:tcBorders>
            <w:shd w:val="clear" w:color="auto" w:fill="auto"/>
            <w:noWrap/>
            <w:vAlign w:val="bottom"/>
            <w:hideMark/>
          </w:tcPr>
          <w:p w:rsidR="000A5BE8" w:rsidRPr="002A0DB7" w:rsidRDefault="000A5BE8" w:rsidP="000A5BE8">
            <w:pPr>
              <w:rPr>
                <w:rFonts w:asciiTheme="majorHAnsi" w:hAnsiTheme="majorHAnsi" w:cstheme="majorHAnsi"/>
                <w:color w:val="000000"/>
                <w:sz w:val="26"/>
                <w:szCs w:val="26"/>
              </w:rPr>
            </w:pPr>
          </w:p>
        </w:tc>
        <w:tc>
          <w:tcPr>
            <w:tcW w:w="1100" w:type="dxa"/>
            <w:tcBorders>
              <w:top w:val="nil"/>
              <w:left w:val="nil"/>
              <w:bottom w:val="nil"/>
              <w:right w:val="nil"/>
            </w:tcBorders>
            <w:shd w:val="clear" w:color="auto" w:fill="auto"/>
            <w:noWrap/>
            <w:vAlign w:val="bottom"/>
            <w:hideMark/>
          </w:tcPr>
          <w:p w:rsidR="000A5BE8" w:rsidRPr="002A0DB7" w:rsidRDefault="000A5BE8" w:rsidP="000A5BE8">
            <w:pPr>
              <w:rPr>
                <w:rFonts w:asciiTheme="majorHAnsi" w:hAnsiTheme="majorHAnsi" w:cstheme="majorHAnsi"/>
                <w:color w:val="000000"/>
                <w:sz w:val="26"/>
                <w:szCs w:val="26"/>
              </w:rPr>
            </w:pPr>
          </w:p>
        </w:tc>
        <w:tc>
          <w:tcPr>
            <w:tcW w:w="880" w:type="dxa"/>
            <w:tcBorders>
              <w:top w:val="nil"/>
              <w:left w:val="nil"/>
              <w:bottom w:val="nil"/>
              <w:right w:val="nil"/>
            </w:tcBorders>
            <w:shd w:val="clear" w:color="auto" w:fill="auto"/>
            <w:noWrap/>
            <w:vAlign w:val="bottom"/>
            <w:hideMark/>
          </w:tcPr>
          <w:p w:rsidR="000A5BE8" w:rsidRPr="002A0DB7" w:rsidRDefault="000A5BE8" w:rsidP="000A5BE8">
            <w:pPr>
              <w:rPr>
                <w:rFonts w:asciiTheme="majorHAnsi" w:hAnsiTheme="majorHAnsi" w:cstheme="majorHAnsi"/>
                <w:color w:val="000000"/>
                <w:sz w:val="26"/>
                <w:szCs w:val="26"/>
              </w:rPr>
            </w:pPr>
          </w:p>
        </w:tc>
        <w:tc>
          <w:tcPr>
            <w:tcW w:w="1120" w:type="dxa"/>
            <w:tcBorders>
              <w:top w:val="nil"/>
              <w:left w:val="nil"/>
              <w:bottom w:val="nil"/>
              <w:right w:val="nil"/>
            </w:tcBorders>
            <w:shd w:val="clear" w:color="auto" w:fill="auto"/>
            <w:noWrap/>
            <w:vAlign w:val="bottom"/>
            <w:hideMark/>
          </w:tcPr>
          <w:p w:rsidR="000A5BE8" w:rsidRPr="002A0DB7" w:rsidRDefault="000A5BE8" w:rsidP="000A5BE8">
            <w:pPr>
              <w:rPr>
                <w:rFonts w:asciiTheme="majorHAnsi" w:hAnsiTheme="majorHAnsi" w:cstheme="majorHAnsi"/>
                <w:color w:val="000000"/>
                <w:sz w:val="26"/>
                <w:szCs w:val="26"/>
              </w:rPr>
            </w:pPr>
          </w:p>
        </w:tc>
        <w:tc>
          <w:tcPr>
            <w:tcW w:w="960" w:type="dxa"/>
            <w:tcBorders>
              <w:top w:val="nil"/>
              <w:left w:val="nil"/>
              <w:bottom w:val="nil"/>
              <w:right w:val="nil"/>
            </w:tcBorders>
            <w:shd w:val="clear" w:color="auto" w:fill="auto"/>
            <w:noWrap/>
            <w:vAlign w:val="bottom"/>
            <w:hideMark/>
          </w:tcPr>
          <w:p w:rsidR="000A5BE8" w:rsidRPr="002A0DB7" w:rsidRDefault="000A5BE8" w:rsidP="000A5BE8">
            <w:pPr>
              <w:rPr>
                <w:rFonts w:asciiTheme="majorHAnsi" w:hAnsiTheme="majorHAnsi" w:cstheme="majorHAnsi"/>
                <w:color w:val="000000"/>
                <w:sz w:val="26"/>
                <w:szCs w:val="26"/>
              </w:rPr>
            </w:pPr>
          </w:p>
        </w:tc>
        <w:tc>
          <w:tcPr>
            <w:tcW w:w="960" w:type="dxa"/>
            <w:tcBorders>
              <w:top w:val="nil"/>
              <w:left w:val="nil"/>
              <w:bottom w:val="nil"/>
              <w:right w:val="nil"/>
            </w:tcBorders>
            <w:shd w:val="clear" w:color="auto" w:fill="auto"/>
            <w:noWrap/>
            <w:vAlign w:val="bottom"/>
            <w:hideMark/>
          </w:tcPr>
          <w:p w:rsidR="000A5BE8" w:rsidRPr="002A0DB7" w:rsidRDefault="000A5BE8" w:rsidP="000A5BE8">
            <w:pPr>
              <w:rPr>
                <w:rFonts w:asciiTheme="majorHAnsi" w:hAnsiTheme="majorHAnsi" w:cstheme="majorHAnsi"/>
                <w:color w:val="000000"/>
                <w:sz w:val="26"/>
                <w:szCs w:val="26"/>
              </w:rPr>
            </w:pPr>
          </w:p>
        </w:tc>
        <w:tc>
          <w:tcPr>
            <w:tcW w:w="960" w:type="dxa"/>
            <w:tcBorders>
              <w:top w:val="nil"/>
              <w:left w:val="nil"/>
              <w:bottom w:val="nil"/>
              <w:right w:val="nil"/>
            </w:tcBorders>
            <w:shd w:val="clear" w:color="auto" w:fill="auto"/>
            <w:noWrap/>
            <w:vAlign w:val="bottom"/>
            <w:hideMark/>
          </w:tcPr>
          <w:p w:rsidR="000A5BE8" w:rsidRPr="002A0DB7" w:rsidRDefault="000A5BE8" w:rsidP="000A5BE8">
            <w:pPr>
              <w:rPr>
                <w:rFonts w:asciiTheme="majorHAnsi" w:hAnsiTheme="majorHAnsi" w:cstheme="majorHAnsi"/>
                <w:color w:val="000000"/>
                <w:sz w:val="26"/>
                <w:szCs w:val="26"/>
              </w:rPr>
            </w:pPr>
          </w:p>
        </w:tc>
        <w:tc>
          <w:tcPr>
            <w:tcW w:w="1280" w:type="dxa"/>
            <w:tcBorders>
              <w:top w:val="nil"/>
              <w:left w:val="nil"/>
              <w:bottom w:val="nil"/>
              <w:right w:val="nil"/>
            </w:tcBorders>
            <w:shd w:val="clear" w:color="auto" w:fill="auto"/>
            <w:noWrap/>
            <w:vAlign w:val="bottom"/>
            <w:hideMark/>
          </w:tcPr>
          <w:p w:rsidR="000A5BE8" w:rsidRPr="002A0DB7" w:rsidRDefault="000A5BE8" w:rsidP="000A5BE8">
            <w:pPr>
              <w:rPr>
                <w:rFonts w:asciiTheme="majorHAnsi" w:hAnsiTheme="majorHAnsi" w:cstheme="majorHAnsi"/>
                <w:color w:val="000000"/>
                <w:sz w:val="26"/>
                <w:szCs w:val="26"/>
              </w:rPr>
            </w:pPr>
          </w:p>
        </w:tc>
        <w:tc>
          <w:tcPr>
            <w:tcW w:w="1040" w:type="dxa"/>
            <w:tcBorders>
              <w:top w:val="nil"/>
              <w:left w:val="nil"/>
              <w:bottom w:val="nil"/>
              <w:right w:val="nil"/>
            </w:tcBorders>
            <w:shd w:val="clear" w:color="auto" w:fill="auto"/>
            <w:noWrap/>
            <w:vAlign w:val="bottom"/>
            <w:hideMark/>
          </w:tcPr>
          <w:p w:rsidR="000A5BE8" w:rsidRPr="002A0DB7" w:rsidRDefault="000A5BE8" w:rsidP="000A5BE8">
            <w:pPr>
              <w:rPr>
                <w:rFonts w:asciiTheme="majorHAnsi" w:hAnsiTheme="majorHAnsi" w:cstheme="majorHAnsi"/>
                <w:color w:val="000000"/>
                <w:sz w:val="26"/>
                <w:szCs w:val="26"/>
              </w:rPr>
            </w:pPr>
          </w:p>
        </w:tc>
        <w:tc>
          <w:tcPr>
            <w:tcW w:w="740" w:type="dxa"/>
            <w:tcBorders>
              <w:top w:val="nil"/>
              <w:left w:val="nil"/>
              <w:bottom w:val="nil"/>
              <w:right w:val="nil"/>
            </w:tcBorders>
            <w:shd w:val="clear" w:color="auto" w:fill="auto"/>
            <w:noWrap/>
            <w:vAlign w:val="bottom"/>
            <w:hideMark/>
          </w:tcPr>
          <w:p w:rsidR="000A5BE8" w:rsidRPr="002A0DB7" w:rsidRDefault="000A5BE8" w:rsidP="000A5BE8">
            <w:pPr>
              <w:rPr>
                <w:rFonts w:asciiTheme="majorHAnsi" w:hAnsiTheme="majorHAnsi" w:cstheme="majorHAnsi"/>
                <w:color w:val="000000"/>
                <w:sz w:val="26"/>
                <w:szCs w:val="26"/>
              </w:rPr>
            </w:pPr>
          </w:p>
        </w:tc>
      </w:tr>
      <w:tr w:rsidR="000A5BE8" w:rsidRPr="000A5BE8" w:rsidTr="000A5BE8">
        <w:trPr>
          <w:trHeight w:val="1050"/>
        </w:trPr>
        <w:tc>
          <w:tcPr>
            <w:tcW w:w="14130" w:type="dxa"/>
            <w:gridSpan w:val="13"/>
            <w:tcBorders>
              <w:top w:val="nil"/>
              <w:left w:val="nil"/>
              <w:bottom w:val="nil"/>
              <w:right w:val="nil"/>
            </w:tcBorders>
            <w:shd w:val="clear" w:color="auto" w:fill="auto"/>
            <w:vAlign w:val="center"/>
            <w:hideMark/>
          </w:tcPr>
          <w:p w:rsidR="000A5BE8" w:rsidRPr="002A0DB7" w:rsidRDefault="000A5BE8" w:rsidP="000A5BE8">
            <w:pPr>
              <w:rPr>
                <w:rFonts w:asciiTheme="majorHAnsi" w:hAnsiTheme="majorHAnsi" w:cstheme="majorHAnsi"/>
                <w:color w:val="000000"/>
                <w:sz w:val="26"/>
                <w:szCs w:val="26"/>
              </w:rPr>
            </w:pPr>
            <w:r w:rsidRPr="002A0DB7">
              <w:rPr>
                <w:rFonts w:asciiTheme="majorHAnsi" w:hAnsiTheme="majorHAnsi" w:cstheme="majorHAnsi"/>
                <w:color w:val="000000"/>
                <w:sz w:val="26"/>
                <w:szCs w:val="26"/>
              </w:rPr>
              <w:t>Tên hàng hóa mời thầu có tính chất tham khảo, các nhà thầu được quyền tham dự hàng tương đương (tương đương nghĩa là có đặc tính kỹ thuật tương tự, có tính năng sử dụng là tương đương với các hàng hóa đã nêu).</w:t>
            </w:r>
          </w:p>
        </w:tc>
      </w:tr>
    </w:tbl>
    <w:p w:rsidR="000A5BE8" w:rsidRPr="00EB5BB5" w:rsidRDefault="000A5BE8" w:rsidP="00EB5BB5">
      <w:pPr>
        <w:ind w:left="-1701" w:right="-1134"/>
        <w:jc w:val="center"/>
        <w:outlineLvl w:val="0"/>
        <w:rPr>
          <w:i/>
        </w:rPr>
      </w:pPr>
    </w:p>
    <w:sectPr w:rsidR="000A5BE8" w:rsidRPr="00EB5BB5" w:rsidSect="00755622">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C9A" w:rsidRDefault="00592C9A">
      <w:r>
        <w:separator/>
      </w:r>
    </w:p>
  </w:endnote>
  <w:endnote w:type="continuationSeparator" w:id="0">
    <w:p w:rsidR="00592C9A" w:rsidRDefault="0059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14B" w:rsidRDefault="0058414B">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C9A" w:rsidRDefault="00592C9A">
      <w:r>
        <w:separator/>
      </w:r>
    </w:p>
  </w:footnote>
  <w:footnote w:type="continuationSeparator" w:id="0">
    <w:p w:rsidR="00592C9A" w:rsidRDefault="0059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46381685"/>
      <w:docPartObj>
        <w:docPartGallery w:val="Page Numbers (Top of Page)"/>
        <w:docPartUnique/>
      </w:docPartObj>
    </w:sdtPr>
    <w:sdtEndPr>
      <w:rPr>
        <w:noProof/>
      </w:rPr>
    </w:sdtEndPr>
    <w:sdtContent>
      <w:p w:rsidR="00301371" w:rsidRPr="00691E74" w:rsidRDefault="00301371">
        <w:pPr>
          <w:pStyle w:val="Header"/>
          <w:jc w:val="center"/>
          <w:rPr>
            <w:sz w:val="24"/>
            <w:szCs w:val="24"/>
          </w:rPr>
        </w:pPr>
        <w:r w:rsidRPr="00691E74">
          <w:rPr>
            <w:sz w:val="24"/>
            <w:szCs w:val="24"/>
          </w:rPr>
          <w:fldChar w:fldCharType="begin"/>
        </w:r>
        <w:r w:rsidRPr="00691E74">
          <w:rPr>
            <w:sz w:val="24"/>
            <w:szCs w:val="24"/>
          </w:rPr>
          <w:instrText xml:space="preserve"> PAGE   \* MERGEFORMAT </w:instrText>
        </w:r>
        <w:r w:rsidRPr="00691E74">
          <w:rPr>
            <w:sz w:val="24"/>
            <w:szCs w:val="24"/>
          </w:rPr>
          <w:fldChar w:fldCharType="separate"/>
        </w:r>
        <w:r w:rsidR="00EA3300">
          <w:rPr>
            <w:noProof/>
            <w:sz w:val="24"/>
            <w:szCs w:val="24"/>
          </w:rPr>
          <w:t>3</w:t>
        </w:r>
        <w:r w:rsidRPr="00691E74">
          <w:rPr>
            <w:noProof/>
            <w:sz w:val="24"/>
            <w:szCs w:val="24"/>
          </w:rPr>
          <w:fldChar w:fldCharType="end"/>
        </w:r>
      </w:p>
    </w:sdtContent>
  </w:sdt>
  <w:p w:rsidR="00755622" w:rsidRDefault="00755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966"/>
    <w:multiLevelType w:val="hybridMultilevel"/>
    <w:tmpl w:val="7A5C7C60"/>
    <w:lvl w:ilvl="0" w:tplc="06F2BC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473E1"/>
    <w:multiLevelType w:val="hybridMultilevel"/>
    <w:tmpl w:val="50400318"/>
    <w:lvl w:ilvl="0" w:tplc="40E4D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967"/>
    <w:multiLevelType w:val="hybridMultilevel"/>
    <w:tmpl w:val="CA9E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773BC"/>
    <w:multiLevelType w:val="hybridMultilevel"/>
    <w:tmpl w:val="1D86E46A"/>
    <w:lvl w:ilvl="0" w:tplc="3B663C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52255"/>
    <w:multiLevelType w:val="hybridMultilevel"/>
    <w:tmpl w:val="B3488642"/>
    <w:lvl w:ilvl="0" w:tplc="E73EB3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F531B"/>
    <w:multiLevelType w:val="hybridMultilevel"/>
    <w:tmpl w:val="FC74B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315B9"/>
    <w:multiLevelType w:val="hybridMultilevel"/>
    <w:tmpl w:val="47DC44F4"/>
    <w:lvl w:ilvl="0" w:tplc="D9BEE6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7045D"/>
    <w:multiLevelType w:val="hybridMultilevel"/>
    <w:tmpl w:val="89EE0ABA"/>
    <w:lvl w:ilvl="0" w:tplc="D556F4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D0AC7"/>
    <w:multiLevelType w:val="hybridMultilevel"/>
    <w:tmpl w:val="7AC68BE2"/>
    <w:lvl w:ilvl="0" w:tplc="F5D8E06E">
      <w:start w:val="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D05B23"/>
    <w:multiLevelType w:val="hybridMultilevel"/>
    <w:tmpl w:val="6A7A698E"/>
    <w:lvl w:ilvl="0" w:tplc="97DE91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A6055"/>
    <w:multiLevelType w:val="hybridMultilevel"/>
    <w:tmpl w:val="00D8AF48"/>
    <w:lvl w:ilvl="0" w:tplc="59A819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A12A0"/>
    <w:multiLevelType w:val="hybridMultilevel"/>
    <w:tmpl w:val="A29A788C"/>
    <w:lvl w:ilvl="0" w:tplc="AC8025CE">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2" w15:restartNumberingAfterBreak="0">
    <w:nsid w:val="490B62DD"/>
    <w:multiLevelType w:val="singleLevel"/>
    <w:tmpl w:val="12361092"/>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4D544469"/>
    <w:multiLevelType w:val="hybridMultilevel"/>
    <w:tmpl w:val="6324B426"/>
    <w:lvl w:ilvl="0" w:tplc="A21800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51196"/>
    <w:multiLevelType w:val="hybridMultilevel"/>
    <w:tmpl w:val="BA9C6362"/>
    <w:lvl w:ilvl="0" w:tplc="7ED094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62950"/>
    <w:multiLevelType w:val="multilevel"/>
    <w:tmpl w:val="235A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1369C"/>
    <w:multiLevelType w:val="hybridMultilevel"/>
    <w:tmpl w:val="94F299EC"/>
    <w:lvl w:ilvl="0" w:tplc="E1E6C2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73922"/>
    <w:multiLevelType w:val="hybridMultilevel"/>
    <w:tmpl w:val="54BC0646"/>
    <w:lvl w:ilvl="0" w:tplc="C40EF7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4662CC"/>
    <w:multiLevelType w:val="hybridMultilevel"/>
    <w:tmpl w:val="E43EA36C"/>
    <w:lvl w:ilvl="0" w:tplc="59E295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F24CA"/>
    <w:multiLevelType w:val="hybridMultilevel"/>
    <w:tmpl w:val="2640D9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1A133E"/>
    <w:multiLevelType w:val="hybridMultilevel"/>
    <w:tmpl w:val="7E12FA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8675D1"/>
    <w:multiLevelType w:val="hybridMultilevel"/>
    <w:tmpl w:val="0DDE81AA"/>
    <w:lvl w:ilvl="0" w:tplc="15FE07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20"/>
  </w:num>
  <w:num w:numId="4">
    <w:abstractNumId w:val="6"/>
  </w:num>
  <w:num w:numId="5">
    <w:abstractNumId w:val="5"/>
  </w:num>
  <w:num w:numId="6">
    <w:abstractNumId w:val="2"/>
  </w:num>
  <w:num w:numId="7">
    <w:abstractNumId w:val="13"/>
  </w:num>
  <w:num w:numId="8">
    <w:abstractNumId w:val="18"/>
  </w:num>
  <w:num w:numId="9">
    <w:abstractNumId w:val="17"/>
  </w:num>
  <w:num w:numId="10">
    <w:abstractNumId w:val="16"/>
  </w:num>
  <w:num w:numId="11">
    <w:abstractNumId w:val="21"/>
  </w:num>
  <w:num w:numId="12">
    <w:abstractNumId w:val="1"/>
  </w:num>
  <w:num w:numId="13">
    <w:abstractNumId w:val="4"/>
  </w:num>
  <w:num w:numId="14">
    <w:abstractNumId w:val="10"/>
  </w:num>
  <w:num w:numId="15">
    <w:abstractNumId w:val="3"/>
  </w:num>
  <w:num w:numId="16">
    <w:abstractNumId w:val="7"/>
  </w:num>
  <w:num w:numId="17">
    <w:abstractNumId w:val="0"/>
  </w:num>
  <w:num w:numId="18">
    <w:abstractNumId w:val="9"/>
  </w:num>
  <w:num w:numId="19">
    <w:abstractNumId w:val="15"/>
  </w:num>
  <w:num w:numId="20">
    <w:abstractNumId w:val="12"/>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C4"/>
    <w:rsid w:val="00005C9F"/>
    <w:rsid w:val="00006685"/>
    <w:rsid w:val="00006C27"/>
    <w:rsid w:val="00010965"/>
    <w:rsid w:val="00011826"/>
    <w:rsid w:val="00012D41"/>
    <w:rsid w:val="00014AD9"/>
    <w:rsid w:val="00017B8B"/>
    <w:rsid w:val="0002091E"/>
    <w:rsid w:val="00021D4C"/>
    <w:rsid w:val="0002269F"/>
    <w:rsid w:val="00033473"/>
    <w:rsid w:val="0003394D"/>
    <w:rsid w:val="00040038"/>
    <w:rsid w:val="000404D3"/>
    <w:rsid w:val="000412AC"/>
    <w:rsid w:val="00041D97"/>
    <w:rsid w:val="00042810"/>
    <w:rsid w:val="0004290D"/>
    <w:rsid w:val="00042FDF"/>
    <w:rsid w:val="00043535"/>
    <w:rsid w:val="00045339"/>
    <w:rsid w:val="00047EF8"/>
    <w:rsid w:val="00050EC0"/>
    <w:rsid w:val="00051E39"/>
    <w:rsid w:val="000532F8"/>
    <w:rsid w:val="00054282"/>
    <w:rsid w:val="00056C01"/>
    <w:rsid w:val="00056F2F"/>
    <w:rsid w:val="00057AD6"/>
    <w:rsid w:val="000600FD"/>
    <w:rsid w:val="00060EED"/>
    <w:rsid w:val="000677DB"/>
    <w:rsid w:val="00067B35"/>
    <w:rsid w:val="000709A1"/>
    <w:rsid w:val="0007116C"/>
    <w:rsid w:val="000711D5"/>
    <w:rsid w:val="00073740"/>
    <w:rsid w:val="00076B18"/>
    <w:rsid w:val="00077244"/>
    <w:rsid w:val="0008365C"/>
    <w:rsid w:val="00091300"/>
    <w:rsid w:val="0009210E"/>
    <w:rsid w:val="000923D3"/>
    <w:rsid w:val="000930A3"/>
    <w:rsid w:val="00097B4D"/>
    <w:rsid w:val="000A054D"/>
    <w:rsid w:val="000A2950"/>
    <w:rsid w:val="000A5BE8"/>
    <w:rsid w:val="000A6BFC"/>
    <w:rsid w:val="000A6C66"/>
    <w:rsid w:val="000B02D0"/>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7CA5"/>
    <w:rsid w:val="00121ADF"/>
    <w:rsid w:val="0012717E"/>
    <w:rsid w:val="00127954"/>
    <w:rsid w:val="0013121A"/>
    <w:rsid w:val="00131322"/>
    <w:rsid w:val="001325CB"/>
    <w:rsid w:val="00137ED8"/>
    <w:rsid w:val="00140E6C"/>
    <w:rsid w:val="00141BED"/>
    <w:rsid w:val="00146E23"/>
    <w:rsid w:val="00156178"/>
    <w:rsid w:val="00170FE2"/>
    <w:rsid w:val="001726E7"/>
    <w:rsid w:val="00172796"/>
    <w:rsid w:val="00172EFC"/>
    <w:rsid w:val="00175D26"/>
    <w:rsid w:val="00175DDE"/>
    <w:rsid w:val="001769CE"/>
    <w:rsid w:val="00180D4F"/>
    <w:rsid w:val="00182621"/>
    <w:rsid w:val="00185613"/>
    <w:rsid w:val="00185933"/>
    <w:rsid w:val="001866F9"/>
    <w:rsid w:val="0019018B"/>
    <w:rsid w:val="00192C50"/>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544B"/>
    <w:rsid w:val="001D2390"/>
    <w:rsid w:val="001D3F7D"/>
    <w:rsid w:val="001D6AE3"/>
    <w:rsid w:val="001E3DDB"/>
    <w:rsid w:val="001E419D"/>
    <w:rsid w:val="001E5069"/>
    <w:rsid w:val="001E53C3"/>
    <w:rsid w:val="001E6AF1"/>
    <w:rsid w:val="001F1332"/>
    <w:rsid w:val="001F2689"/>
    <w:rsid w:val="001F33CB"/>
    <w:rsid w:val="00205173"/>
    <w:rsid w:val="00206A9E"/>
    <w:rsid w:val="00210CA6"/>
    <w:rsid w:val="0021118B"/>
    <w:rsid w:val="002146B3"/>
    <w:rsid w:val="002156D9"/>
    <w:rsid w:val="00215CDC"/>
    <w:rsid w:val="00221012"/>
    <w:rsid w:val="00221288"/>
    <w:rsid w:val="002219EB"/>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17E5"/>
    <w:rsid w:val="002746F8"/>
    <w:rsid w:val="00275432"/>
    <w:rsid w:val="0027561F"/>
    <w:rsid w:val="00280716"/>
    <w:rsid w:val="0028608E"/>
    <w:rsid w:val="00293CE8"/>
    <w:rsid w:val="0029425B"/>
    <w:rsid w:val="00295209"/>
    <w:rsid w:val="002A0DB7"/>
    <w:rsid w:val="002A1FED"/>
    <w:rsid w:val="002A2ABE"/>
    <w:rsid w:val="002A483C"/>
    <w:rsid w:val="002A7601"/>
    <w:rsid w:val="002B04A1"/>
    <w:rsid w:val="002B15A3"/>
    <w:rsid w:val="002B1627"/>
    <w:rsid w:val="002B177A"/>
    <w:rsid w:val="002B1F15"/>
    <w:rsid w:val="002B2EEF"/>
    <w:rsid w:val="002B4ED9"/>
    <w:rsid w:val="002B4FE8"/>
    <w:rsid w:val="002D2173"/>
    <w:rsid w:val="002D2D8C"/>
    <w:rsid w:val="002D3676"/>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5121D"/>
    <w:rsid w:val="00352DF8"/>
    <w:rsid w:val="003727E3"/>
    <w:rsid w:val="00372B03"/>
    <w:rsid w:val="00376AFD"/>
    <w:rsid w:val="00376E06"/>
    <w:rsid w:val="00383038"/>
    <w:rsid w:val="003876FE"/>
    <w:rsid w:val="00392AAF"/>
    <w:rsid w:val="0039459B"/>
    <w:rsid w:val="00395A5D"/>
    <w:rsid w:val="003B27F3"/>
    <w:rsid w:val="003B63FF"/>
    <w:rsid w:val="003B684C"/>
    <w:rsid w:val="003B786C"/>
    <w:rsid w:val="003C256F"/>
    <w:rsid w:val="003C7100"/>
    <w:rsid w:val="003C7B75"/>
    <w:rsid w:val="003D19A4"/>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5199C"/>
    <w:rsid w:val="0045470E"/>
    <w:rsid w:val="00455D77"/>
    <w:rsid w:val="00457C13"/>
    <w:rsid w:val="0047004C"/>
    <w:rsid w:val="00471939"/>
    <w:rsid w:val="004743DA"/>
    <w:rsid w:val="00475A0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B5E22"/>
    <w:rsid w:val="004B6125"/>
    <w:rsid w:val="004B6D7F"/>
    <w:rsid w:val="004B6EC3"/>
    <w:rsid w:val="004B7090"/>
    <w:rsid w:val="004B716E"/>
    <w:rsid w:val="004B7BB4"/>
    <w:rsid w:val="004C1D63"/>
    <w:rsid w:val="004C6679"/>
    <w:rsid w:val="004D08AB"/>
    <w:rsid w:val="004D2E41"/>
    <w:rsid w:val="004D38D8"/>
    <w:rsid w:val="004D42CC"/>
    <w:rsid w:val="004D5444"/>
    <w:rsid w:val="004D58EC"/>
    <w:rsid w:val="004D606C"/>
    <w:rsid w:val="004D61EB"/>
    <w:rsid w:val="004E0FE7"/>
    <w:rsid w:val="004E504E"/>
    <w:rsid w:val="004E6528"/>
    <w:rsid w:val="004F109C"/>
    <w:rsid w:val="004F1BDD"/>
    <w:rsid w:val="004F39CE"/>
    <w:rsid w:val="004F4965"/>
    <w:rsid w:val="004F5A8B"/>
    <w:rsid w:val="004F5D3E"/>
    <w:rsid w:val="00501066"/>
    <w:rsid w:val="0050435B"/>
    <w:rsid w:val="005044D8"/>
    <w:rsid w:val="00506CF2"/>
    <w:rsid w:val="00515EA9"/>
    <w:rsid w:val="00516985"/>
    <w:rsid w:val="005221CA"/>
    <w:rsid w:val="00522EA0"/>
    <w:rsid w:val="0052659B"/>
    <w:rsid w:val="00527D91"/>
    <w:rsid w:val="00530536"/>
    <w:rsid w:val="005305EE"/>
    <w:rsid w:val="00533B58"/>
    <w:rsid w:val="00533EDB"/>
    <w:rsid w:val="00534260"/>
    <w:rsid w:val="00540143"/>
    <w:rsid w:val="00544D0C"/>
    <w:rsid w:val="00545DD2"/>
    <w:rsid w:val="00546EEA"/>
    <w:rsid w:val="005552CB"/>
    <w:rsid w:val="00556D44"/>
    <w:rsid w:val="005606CA"/>
    <w:rsid w:val="0056188A"/>
    <w:rsid w:val="00563808"/>
    <w:rsid w:val="005651CB"/>
    <w:rsid w:val="00574915"/>
    <w:rsid w:val="0058117E"/>
    <w:rsid w:val="0058267C"/>
    <w:rsid w:val="005830F1"/>
    <w:rsid w:val="0058414B"/>
    <w:rsid w:val="00584D9C"/>
    <w:rsid w:val="005855C6"/>
    <w:rsid w:val="00587052"/>
    <w:rsid w:val="0059208B"/>
    <w:rsid w:val="00592C9A"/>
    <w:rsid w:val="005A0CE0"/>
    <w:rsid w:val="005A2F8F"/>
    <w:rsid w:val="005B0EA2"/>
    <w:rsid w:val="005B2C12"/>
    <w:rsid w:val="005B57B7"/>
    <w:rsid w:val="005B5E68"/>
    <w:rsid w:val="005C09CA"/>
    <w:rsid w:val="005C15D0"/>
    <w:rsid w:val="005C4C67"/>
    <w:rsid w:val="005C57C7"/>
    <w:rsid w:val="005D0986"/>
    <w:rsid w:val="005D3018"/>
    <w:rsid w:val="005E1753"/>
    <w:rsid w:val="005E19A1"/>
    <w:rsid w:val="005E2FA3"/>
    <w:rsid w:val="005E67E7"/>
    <w:rsid w:val="005F754F"/>
    <w:rsid w:val="006006A6"/>
    <w:rsid w:val="0060340C"/>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3E55"/>
    <w:rsid w:val="006477CD"/>
    <w:rsid w:val="0065003D"/>
    <w:rsid w:val="0065164B"/>
    <w:rsid w:val="00651ADD"/>
    <w:rsid w:val="0065429C"/>
    <w:rsid w:val="00656B26"/>
    <w:rsid w:val="006577A9"/>
    <w:rsid w:val="00664FEA"/>
    <w:rsid w:val="0066514C"/>
    <w:rsid w:val="00667DA9"/>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7A98"/>
    <w:rsid w:val="006A0CE6"/>
    <w:rsid w:val="006A4DE5"/>
    <w:rsid w:val="006A4DEF"/>
    <w:rsid w:val="006A776E"/>
    <w:rsid w:val="006B116E"/>
    <w:rsid w:val="006B2396"/>
    <w:rsid w:val="006B2BA0"/>
    <w:rsid w:val="006B2F0D"/>
    <w:rsid w:val="006B5193"/>
    <w:rsid w:val="006C00E5"/>
    <w:rsid w:val="006C08FB"/>
    <w:rsid w:val="006C40D6"/>
    <w:rsid w:val="006C68E9"/>
    <w:rsid w:val="006C7C8F"/>
    <w:rsid w:val="006D3239"/>
    <w:rsid w:val="006D3600"/>
    <w:rsid w:val="006D4804"/>
    <w:rsid w:val="006D5B8E"/>
    <w:rsid w:val="006E01AA"/>
    <w:rsid w:val="006E2494"/>
    <w:rsid w:val="006E4616"/>
    <w:rsid w:val="006F5339"/>
    <w:rsid w:val="006F6BE6"/>
    <w:rsid w:val="006F6FCB"/>
    <w:rsid w:val="00700612"/>
    <w:rsid w:val="00703DA3"/>
    <w:rsid w:val="00707486"/>
    <w:rsid w:val="00712CD9"/>
    <w:rsid w:val="00715A1F"/>
    <w:rsid w:val="007205AF"/>
    <w:rsid w:val="00720EF3"/>
    <w:rsid w:val="007258C1"/>
    <w:rsid w:val="00725D37"/>
    <w:rsid w:val="00726AC7"/>
    <w:rsid w:val="00730BBB"/>
    <w:rsid w:val="00732B80"/>
    <w:rsid w:val="00735D9B"/>
    <w:rsid w:val="007374B1"/>
    <w:rsid w:val="00737B9A"/>
    <w:rsid w:val="00737CBC"/>
    <w:rsid w:val="00743453"/>
    <w:rsid w:val="007445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532E"/>
    <w:rsid w:val="007A7415"/>
    <w:rsid w:val="007B27E2"/>
    <w:rsid w:val="007B33A4"/>
    <w:rsid w:val="007C13B4"/>
    <w:rsid w:val="007C4EB5"/>
    <w:rsid w:val="007C59B0"/>
    <w:rsid w:val="007C7477"/>
    <w:rsid w:val="007D1DA0"/>
    <w:rsid w:val="007D347F"/>
    <w:rsid w:val="007D403A"/>
    <w:rsid w:val="007D5E9D"/>
    <w:rsid w:val="007E14EB"/>
    <w:rsid w:val="007E1FBB"/>
    <w:rsid w:val="007E2E9C"/>
    <w:rsid w:val="007E384A"/>
    <w:rsid w:val="007E603D"/>
    <w:rsid w:val="007E6E43"/>
    <w:rsid w:val="007F3492"/>
    <w:rsid w:val="007F5926"/>
    <w:rsid w:val="00807794"/>
    <w:rsid w:val="00807FBC"/>
    <w:rsid w:val="00810010"/>
    <w:rsid w:val="00814792"/>
    <w:rsid w:val="00814E67"/>
    <w:rsid w:val="00824D62"/>
    <w:rsid w:val="0082540E"/>
    <w:rsid w:val="00830811"/>
    <w:rsid w:val="00830906"/>
    <w:rsid w:val="00836564"/>
    <w:rsid w:val="0083659D"/>
    <w:rsid w:val="00837560"/>
    <w:rsid w:val="00837F33"/>
    <w:rsid w:val="00840DEA"/>
    <w:rsid w:val="00842099"/>
    <w:rsid w:val="00852AF4"/>
    <w:rsid w:val="00856D70"/>
    <w:rsid w:val="0086350F"/>
    <w:rsid w:val="0086409C"/>
    <w:rsid w:val="00864B77"/>
    <w:rsid w:val="00865304"/>
    <w:rsid w:val="00866100"/>
    <w:rsid w:val="00867BB9"/>
    <w:rsid w:val="00867E30"/>
    <w:rsid w:val="008709FF"/>
    <w:rsid w:val="008725EC"/>
    <w:rsid w:val="00882471"/>
    <w:rsid w:val="00885575"/>
    <w:rsid w:val="0088559A"/>
    <w:rsid w:val="0088706A"/>
    <w:rsid w:val="00890EAF"/>
    <w:rsid w:val="00892F36"/>
    <w:rsid w:val="0089491A"/>
    <w:rsid w:val="00895ADA"/>
    <w:rsid w:val="008A0C2D"/>
    <w:rsid w:val="008A2931"/>
    <w:rsid w:val="008A3B7B"/>
    <w:rsid w:val="008A43EA"/>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7B85"/>
    <w:rsid w:val="00900A0F"/>
    <w:rsid w:val="009021F6"/>
    <w:rsid w:val="009033D1"/>
    <w:rsid w:val="00903CA7"/>
    <w:rsid w:val="00920B4C"/>
    <w:rsid w:val="0092381B"/>
    <w:rsid w:val="00923EA6"/>
    <w:rsid w:val="00925AF9"/>
    <w:rsid w:val="00930051"/>
    <w:rsid w:val="00930492"/>
    <w:rsid w:val="00933115"/>
    <w:rsid w:val="00936EE0"/>
    <w:rsid w:val="00937363"/>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42EA"/>
    <w:rsid w:val="009751D6"/>
    <w:rsid w:val="009772B6"/>
    <w:rsid w:val="00987591"/>
    <w:rsid w:val="009904E9"/>
    <w:rsid w:val="0099208F"/>
    <w:rsid w:val="0099356B"/>
    <w:rsid w:val="00994CE3"/>
    <w:rsid w:val="009962FF"/>
    <w:rsid w:val="009C05EA"/>
    <w:rsid w:val="009C13C4"/>
    <w:rsid w:val="009C687B"/>
    <w:rsid w:val="009D41B6"/>
    <w:rsid w:val="009D5490"/>
    <w:rsid w:val="009D5FE6"/>
    <w:rsid w:val="009D6399"/>
    <w:rsid w:val="009D727F"/>
    <w:rsid w:val="009E00F6"/>
    <w:rsid w:val="009E1DA9"/>
    <w:rsid w:val="009F1429"/>
    <w:rsid w:val="009F5DCA"/>
    <w:rsid w:val="009F5FB1"/>
    <w:rsid w:val="00A0187E"/>
    <w:rsid w:val="00A01997"/>
    <w:rsid w:val="00A03DCF"/>
    <w:rsid w:val="00A04C4A"/>
    <w:rsid w:val="00A06594"/>
    <w:rsid w:val="00A142F0"/>
    <w:rsid w:val="00A16F9E"/>
    <w:rsid w:val="00A17852"/>
    <w:rsid w:val="00A2318D"/>
    <w:rsid w:val="00A23E2D"/>
    <w:rsid w:val="00A2526F"/>
    <w:rsid w:val="00A2745D"/>
    <w:rsid w:val="00A3110D"/>
    <w:rsid w:val="00A326D3"/>
    <w:rsid w:val="00A34B73"/>
    <w:rsid w:val="00A35E8D"/>
    <w:rsid w:val="00A52DF5"/>
    <w:rsid w:val="00A52EBE"/>
    <w:rsid w:val="00A52F40"/>
    <w:rsid w:val="00A61C1F"/>
    <w:rsid w:val="00A62284"/>
    <w:rsid w:val="00A63934"/>
    <w:rsid w:val="00A654CD"/>
    <w:rsid w:val="00A656A8"/>
    <w:rsid w:val="00A72F08"/>
    <w:rsid w:val="00A76688"/>
    <w:rsid w:val="00A80B97"/>
    <w:rsid w:val="00A80CBC"/>
    <w:rsid w:val="00A82592"/>
    <w:rsid w:val="00A84411"/>
    <w:rsid w:val="00A84DF9"/>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68DD"/>
    <w:rsid w:val="00AC03F0"/>
    <w:rsid w:val="00AC2F1A"/>
    <w:rsid w:val="00AC68A8"/>
    <w:rsid w:val="00AD13E5"/>
    <w:rsid w:val="00AD16D4"/>
    <w:rsid w:val="00AD510A"/>
    <w:rsid w:val="00AD6D1F"/>
    <w:rsid w:val="00AE01A8"/>
    <w:rsid w:val="00AE11BC"/>
    <w:rsid w:val="00AE6485"/>
    <w:rsid w:val="00AE6846"/>
    <w:rsid w:val="00AE6B6A"/>
    <w:rsid w:val="00AE7314"/>
    <w:rsid w:val="00AF4342"/>
    <w:rsid w:val="00AF7904"/>
    <w:rsid w:val="00B009E1"/>
    <w:rsid w:val="00B02250"/>
    <w:rsid w:val="00B04F68"/>
    <w:rsid w:val="00B116BF"/>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6293"/>
    <w:rsid w:val="00B47134"/>
    <w:rsid w:val="00B506C0"/>
    <w:rsid w:val="00B510A0"/>
    <w:rsid w:val="00B53B19"/>
    <w:rsid w:val="00B5471E"/>
    <w:rsid w:val="00B5488B"/>
    <w:rsid w:val="00B5639B"/>
    <w:rsid w:val="00B62F8A"/>
    <w:rsid w:val="00B66387"/>
    <w:rsid w:val="00B66D11"/>
    <w:rsid w:val="00B670D3"/>
    <w:rsid w:val="00B735DF"/>
    <w:rsid w:val="00B75C67"/>
    <w:rsid w:val="00B762E5"/>
    <w:rsid w:val="00B8431D"/>
    <w:rsid w:val="00B84A7B"/>
    <w:rsid w:val="00B85E62"/>
    <w:rsid w:val="00B87262"/>
    <w:rsid w:val="00B91908"/>
    <w:rsid w:val="00B9568E"/>
    <w:rsid w:val="00B96216"/>
    <w:rsid w:val="00B963C9"/>
    <w:rsid w:val="00B969BC"/>
    <w:rsid w:val="00B96AF9"/>
    <w:rsid w:val="00BA175B"/>
    <w:rsid w:val="00BA33CD"/>
    <w:rsid w:val="00BA380E"/>
    <w:rsid w:val="00BA596A"/>
    <w:rsid w:val="00BA6B95"/>
    <w:rsid w:val="00BB00E4"/>
    <w:rsid w:val="00BB0D85"/>
    <w:rsid w:val="00BB2021"/>
    <w:rsid w:val="00BB2C15"/>
    <w:rsid w:val="00BB3535"/>
    <w:rsid w:val="00BB4DAC"/>
    <w:rsid w:val="00BB593B"/>
    <w:rsid w:val="00BB7FBB"/>
    <w:rsid w:val="00BC1F8F"/>
    <w:rsid w:val="00BC3819"/>
    <w:rsid w:val="00BC7732"/>
    <w:rsid w:val="00BD0A97"/>
    <w:rsid w:val="00BD2123"/>
    <w:rsid w:val="00BD23D5"/>
    <w:rsid w:val="00BD2BE4"/>
    <w:rsid w:val="00BD509B"/>
    <w:rsid w:val="00BD77A4"/>
    <w:rsid w:val="00BD7E21"/>
    <w:rsid w:val="00BE7307"/>
    <w:rsid w:val="00BF1FBD"/>
    <w:rsid w:val="00BF31F8"/>
    <w:rsid w:val="00BF5672"/>
    <w:rsid w:val="00BF5B98"/>
    <w:rsid w:val="00BF5CEE"/>
    <w:rsid w:val="00C00740"/>
    <w:rsid w:val="00C00ECD"/>
    <w:rsid w:val="00C014F9"/>
    <w:rsid w:val="00C0322D"/>
    <w:rsid w:val="00C05375"/>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B4E"/>
    <w:rsid w:val="00C41C55"/>
    <w:rsid w:val="00C41E6A"/>
    <w:rsid w:val="00C448BC"/>
    <w:rsid w:val="00C45C0B"/>
    <w:rsid w:val="00C4614C"/>
    <w:rsid w:val="00C57D72"/>
    <w:rsid w:val="00C609DF"/>
    <w:rsid w:val="00C655D7"/>
    <w:rsid w:val="00C70B3D"/>
    <w:rsid w:val="00C71D38"/>
    <w:rsid w:val="00C74186"/>
    <w:rsid w:val="00C7595F"/>
    <w:rsid w:val="00C80CF4"/>
    <w:rsid w:val="00C8227D"/>
    <w:rsid w:val="00C8496B"/>
    <w:rsid w:val="00C85008"/>
    <w:rsid w:val="00C90E62"/>
    <w:rsid w:val="00C92736"/>
    <w:rsid w:val="00C9709F"/>
    <w:rsid w:val="00C9739A"/>
    <w:rsid w:val="00C97A6C"/>
    <w:rsid w:val="00CA4A24"/>
    <w:rsid w:val="00CB6A7F"/>
    <w:rsid w:val="00CC1BE3"/>
    <w:rsid w:val="00CC1E64"/>
    <w:rsid w:val="00CC2DDF"/>
    <w:rsid w:val="00CC4946"/>
    <w:rsid w:val="00CC6483"/>
    <w:rsid w:val="00CC78DA"/>
    <w:rsid w:val="00CD5A96"/>
    <w:rsid w:val="00CE1D69"/>
    <w:rsid w:val="00CE4212"/>
    <w:rsid w:val="00CF0009"/>
    <w:rsid w:val="00CF342D"/>
    <w:rsid w:val="00CF36F9"/>
    <w:rsid w:val="00CF7131"/>
    <w:rsid w:val="00D00315"/>
    <w:rsid w:val="00D02D8F"/>
    <w:rsid w:val="00D036FD"/>
    <w:rsid w:val="00D03CBF"/>
    <w:rsid w:val="00D06364"/>
    <w:rsid w:val="00D10B8D"/>
    <w:rsid w:val="00D11136"/>
    <w:rsid w:val="00D12B44"/>
    <w:rsid w:val="00D15E06"/>
    <w:rsid w:val="00D1641B"/>
    <w:rsid w:val="00D169CB"/>
    <w:rsid w:val="00D17D42"/>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6E3D"/>
    <w:rsid w:val="00D8472B"/>
    <w:rsid w:val="00D87524"/>
    <w:rsid w:val="00D913E7"/>
    <w:rsid w:val="00D917A0"/>
    <w:rsid w:val="00D96081"/>
    <w:rsid w:val="00D972E1"/>
    <w:rsid w:val="00DA1067"/>
    <w:rsid w:val="00DA3873"/>
    <w:rsid w:val="00DA59B4"/>
    <w:rsid w:val="00DA5F1D"/>
    <w:rsid w:val="00DB108F"/>
    <w:rsid w:val="00DB2D6D"/>
    <w:rsid w:val="00DB40AD"/>
    <w:rsid w:val="00DB712A"/>
    <w:rsid w:val="00DC08D4"/>
    <w:rsid w:val="00DC2756"/>
    <w:rsid w:val="00DC5ABA"/>
    <w:rsid w:val="00DC5F50"/>
    <w:rsid w:val="00DD37F5"/>
    <w:rsid w:val="00DD616F"/>
    <w:rsid w:val="00DD6974"/>
    <w:rsid w:val="00DE16F4"/>
    <w:rsid w:val="00DE3FCF"/>
    <w:rsid w:val="00DE4F9B"/>
    <w:rsid w:val="00E01B64"/>
    <w:rsid w:val="00E038BB"/>
    <w:rsid w:val="00E04D87"/>
    <w:rsid w:val="00E05D2C"/>
    <w:rsid w:val="00E0770A"/>
    <w:rsid w:val="00E15623"/>
    <w:rsid w:val="00E176E9"/>
    <w:rsid w:val="00E215F7"/>
    <w:rsid w:val="00E250AC"/>
    <w:rsid w:val="00E25F29"/>
    <w:rsid w:val="00E25F75"/>
    <w:rsid w:val="00E30A51"/>
    <w:rsid w:val="00E314C4"/>
    <w:rsid w:val="00E35674"/>
    <w:rsid w:val="00E36BF8"/>
    <w:rsid w:val="00E37290"/>
    <w:rsid w:val="00E4062A"/>
    <w:rsid w:val="00E45398"/>
    <w:rsid w:val="00E522CC"/>
    <w:rsid w:val="00E617F5"/>
    <w:rsid w:val="00E6187B"/>
    <w:rsid w:val="00E634D0"/>
    <w:rsid w:val="00E650A4"/>
    <w:rsid w:val="00E677A4"/>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75F3"/>
    <w:rsid w:val="00EC2101"/>
    <w:rsid w:val="00EC4092"/>
    <w:rsid w:val="00EC7B51"/>
    <w:rsid w:val="00ED0A50"/>
    <w:rsid w:val="00ED1285"/>
    <w:rsid w:val="00ED1E80"/>
    <w:rsid w:val="00ED241D"/>
    <w:rsid w:val="00ED304F"/>
    <w:rsid w:val="00ED63F3"/>
    <w:rsid w:val="00EE040D"/>
    <w:rsid w:val="00EE140E"/>
    <w:rsid w:val="00EE2858"/>
    <w:rsid w:val="00EE3E32"/>
    <w:rsid w:val="00EE6F7D"/>
    <w:rsid w:val="00EF3103"/>
    <w:rsid w:val="00EF33D7"/>
    <w:rsid w:val="00EF722E"/>
    <w:rsid w:val="00F0054E"/>
    <w:rsid w:val="00F0072F"/>
    <w:rsid w:val="00F0115F"/>
    <w:rsid w:val="00F01591"/>
    <w:rsid w:val="00F04BF1"/>
    <w:rsid w:val="00F05F19"/>
    <w:rsid w:val="00F12B04"/>
    <w:rsid w:val="00F13B23"/>
    <w:rsid w:val="00F17202"/>
    <w:rsid w:val="00F17F12"/>
    <w:rsid w:val="00F203D0"/>
    <w:rsid w:val="00F22BFC"/>
    <w:rsid w:val="00F22E1A"/>
    <w:rsid w:val="00F23569"/>
    <w:rsid w:val="00F24A05"/>
    <w:rsid w:val="00F33913"/>
    <w:rsid w:val="00F34083"/>
    <w:rsid w:val="00F34754"/>
    <w:rsid w:val="00F34A0D"/>
    <w:rsid w:val="00F4044C"/>
    <w:rsid w:val="00F42937"/>
    <w:rsid w:val="00F53BCC"/>
    <w:rsid w:val="00F54D39"/>
    <w:rsid w:val="00F55EE4"/>
    <w:rsid w:val="00F639A8"/>
    <w:rsid w:val="00F657F2"/>
    <w:rsid w:val="00F73737"/>
    <w:rsid w:val="00F749CE"/>
    <w:rsid w:val="00F75443"/>
    <w:rsid w:val="00F7613D"/>
    <w:rsid w:val="00F761DF"/>
    <w:rsid w:val="00F80E91"/>
    <w:rsid w:val="00F86332"/>
    <w:rsid w:val="00F931C4"/>
    <w:rsid w:val="00F9448D"/>
    <w:rsid w:val="00F97D61"/>
    <w:rsid w:val="00FA48AD"/>
    <w:rsid w:val="00FA6A46"/>
    <w:rsid w:val="00FA6BEF"/>
    <w:rsid w:val="00FA76F6"/>
    <w:rsid w:val="00FB2C12"/>
    <w:rsid w:val="00FB3260"/>
    <w:rsid w:val="00FB3D71"/>
    <w:rsid w:val="00FB703B"/>
    <w:rsid w:val="00FC0032"/>
    <w:rsid w:val="00FC0E76"/>
    <w:rsid w:val="00FC1DD3"/>
    <w:rsid w:val="00FC3C59"/>
    <w:rsid w:val="00FC6360"/>
    <w:rsid w:val="00FD689E"/>
    <w:rsid w:val="00FD7E66"/>
    <w:rsid w:val="00FE5B31"/>
    <w:rsid w:val="00FF15ED"/>
    <w:rsid w:val="00FF1AF3"/>
    <w:rsid w:val="00FF1CCE"/>
    <w:rsid w:val="00FF28C2"/>
    <w:rsid w:val="00FF5A78"/>
    <w:rsid w:val="00FF6C0E"/>
    <w:rsid w:val="00FF6C72"/>
    <w:rsid w:val="00FF6F4D"/>
    <w:rsid w:val="00FF79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719C1F-AB37-487C-A776-4B9FFEFB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en-US" w:eastAsia="en-US"/>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after="150"/>
      <w:outlineLvl w:val="0"/>
    </w:pPr>
    <w:rPr>
      <w:b/>
    </w:rPr>
  </w:style>
  <w:style w:type="paragraph" w:styleId="BodyTextIndent">
    <w:name w:val="Body Text Indent"/>
    <w:basedOn w:val="Normal"/>
    <w:pPr>
      <w:spacing w:after="150"/>
      <w:ind w:firstLine="720"/>
      <w:outlineLvl w:val="0"/>
    </w:pPr>
    <w:rPr>
      <w:bCs/>
    </w:rPr>
  </w:style>
  <w:style w:type="character" w:styleId="Hyperlink">
    <w:name w:val="Hyperlink"/>
    <w:uiPriority w:val="99"/>
    <w:rsid w:val="00770D64"/>
    <w:rPr>
      <w:color w:val="0000FF"/>
      <w:u w:val="single"/>
    </w:rPr>
  </w:style>
  <w:style w:type="paragraph" w:styleId="BalloonText">
    <w:name w:val="Balloon Text"/>
    <w:basedOn w:val="Normal"/>
    <w:link w:val="BalloonTextChar"/>
    <w:rsid w:val="00E77250"/>
    <w:rPr>
      <w:rFonts w:ascii="Tahoma" w:hAnsi="Tahoma"/>
      <w:sz w:val="16"/>
      <w:szCs w:val="16"/>
      <w:lang w:val="x-none" w:eastAsia="x-none"/>
    </w:rPr>
  </w:style>
  <w:style w:type="character" w:customStyle="1" w:styleId="BalloonTextChar">
    <w:name w:val="Balloon Text Char"/>
    <w:link w:val="BalloonText"/>
    <w:rsid w:val="00E77250"/>
    <w:rPr>
      <w:rFonts w:ascii="Tahoma" w:hAnsi="Tahoma" w:cs="Tahoma"/>
      <w:sz w:val="16"/>
      <w:szCs w:val="16"/>
    </w:rPr>
  </w:style>
  <w:style w:type="table" w:styleId="TableGrid">
    <w:name w:val="Table Grid"/>
    <w:basedOn w:val="TableNormal"/>
    <w:rsid w:val="007A4B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unhideWhenUsed/>
    <w:rsid w:val="000A5BE8"/>
    <w:rPr>
      <w:color w:val="800080"/>
      <w:u w:val="single"/>
    </w:rPr>
  </w:style>
  <w:style w:type="paragraph" w:customStyle="1" w:styleId="font5">
    <w:name w:val="font5"/>
    <w:basedOn w:val="Normal"/>
    <w:rsid w:val="000A5BE8"/>
    <w:pPr>
      <w:spacing w:before="100" w:beforeAutospacing="1" w:after="100" w:afterAutospacing="1"/>
    </w:pPr>
    <w:rPr>
      <w:color w:val="000000"/>
      <w:sz w:val="26"/>
      <w:szCs w:val="26"/>
    </w:rPr>
  </w:style>
  <w:style w:type="paragraph" w:customStyle="1" w:styleId="xl64">
    <w:name w:val="xl64"/>
    <w:basedOn w:val="Normal"/>
    <w:rsid w:val="000A5BE8"/>
    <w:pPr>
      <w:spacing w:before="100" w:beforeAutospacing="1" w:after="100" w:afterAutospacing="1"/>
      <w:jc w:val="center"/>
      <w:textAlignment w:val="center"/>
    </w:pPr>
    <w:rPr>
      <w:i/>
      <w:iCs/>
      <w:sz w:val="26"/>
      <w:szCs w:val="26"/>
    </w:rPr>
  </w:style>
  <w:style w:type="paragraph" w:customStyle="1" w:styleId="xl65">
    <w:name w:val="xl65"/>
    <w:basedOn w:val="Normal"/>
    <w:rsid w:val="000A5BE8"/>
    <w:pPr>
      <w:spacing w:before="100" w:beforeAutospacing="1" w:after="100" w:afterAutospacing="1"/>
      <w:textAlignment w:val="center"/>
    </w:pPr>
    <w:rPr>
      <w:sz w:val="26"/>
      <w:szCs w:val="26"/>
      <w:u w:val="single"/>
    </w:rPr>
  </w:style>
  <w:style w:type="paragraph" w:customStyle="1" w:styleId="xl66">
    <w:name w:val="xl66"/>
    <w:basedOn w:val="Normal"/>
    <w:rsid w:val="000A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rsid w:val="000A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rsid w:val="000A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0A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rsid w:val="000A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0A5B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rsid w:val="000A5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rsid w:val="000A5BE8"/>
    <w:pPr>
      <w:spacing w:before="100" w:beforeAutospacing="1" w:after="100" w:afterAutospacing="1"/>
      <w:jc w:val="center"/>
    </w:pPr>
    <w:rPr>
      <w:sz w:val="24"/>
      <w:szCs w:val="24"/>
    </w:rPr>
  </w:style>
  <w:style w:type="paragraph" w:customStyle="1" w:styleId="xl74">
    <w:name w:val="xl74"/>
    <w:basedOn w:val="Normal"/>
    <w:rsid w:val="000A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rsid w:val="000A5BE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rsid w:val="000A5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0A5BE8"/>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rsid w:val="000A5BE8"/>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rsid w:val="000A5BE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0A5BE8"/>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sid w:val="00755622"/>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2855">
      <w:bodyDiv w:val="1"/>
      <w:marLeft w:val="0"/>
      <w:marRight w:val="0"/>
      <w:marTop w:val="0"/>
      <w:marBottom w:val="0"/>
      <w:divBdr>
        <w:top w:val="none" w:sz="0" w:space="0" w:color="auto"/>
        <w:left w:val="none" w:sz="0" w:space="0" w:color="auto"/>
        <w:bottom w:val="none" w:sz="0" w:space="0" w:color="auto"/>
        <w:right w:val="none" w:sz="0" w:space="0" w:color="auto"/>
      </w:divBdr>
    </w:div>
    <w:div w:id="40520410">
      <w:bodyDiv w:val="1"/>
      <w:marLeft w:val="0"/>
      <w:marRight w:val="0"/>
      <w:marTop w:val="0"/>
      <w:marBottom w:val="0"/>
      <w:divBdr>
        <w:top w:val="none" w:sz="0" w:space="0" w:color="auto"/>
        <w:left w:val="none" w:sz="0" w:space="0" w:color="auto"/>
        <w:bottom w:val="none" w:sz="0" w:space="0" w:color="auto"/>
        <w:right w:val="none" w:sz="0" w:space="0" w:color="auto"/>
      </w:divBdr>
    </w:div>
    <w:div w:id="77486614">
      <w:bodyDiv w:val="1"/>
      <w:marLeft w:val="0"/>
      <w:marRight w:val="0"/>
      <w:marTop w:val="0"/>
      <w:marBottom w:val="0"/>
      <w:divBdr>
        <w:top w:val="none" w:sz="0" w:space="0" w:color="auto"/>
        <w:left w:val="none" w:sz="0" w:space="0" w:color="auto"/>
        <w:bottom w:val="none" w:sz="0" w:space="0" w:color="auto"/>
        <w:right w:val="none" w:sz="0" w:space="0" w:color="auto"/>
      </w:divBdr>
    </w:div>
    <w:div w:id="115024830">
      <w:bodyDiv w:val="1"/>
      <w:marLeft w:val="0"/>
      <w:marRight w:val="0"/>
      <w:marTop w:val="0"/>
      <w:marBottom w:val="0"/>
      <w:divBdr>
        <w:top w:val="none" w:sz="0" w:space="0" w:color="auto"/>
        <w:left w:val="none" w:sz="0" w:space="0" w:color="auto"/>
        <w:bottom w:val="none" w:sz="0" w:space="0" w:color="auto"/>
        <w:right w:val="none" w:sz="0" w:space="0" w:color="auto"/>
      </w:divBdr>
    </w:div>
    <w:div w:id="162822866">
      <w:bodyDiv w:val="1"/>
      <w:marLeft w:val="0"/>
      <w:marRight w:val="0"/>
      <w:marTop w:val="0"/>
      <w:marBottom w:val="0"/>
      <w:divBdr>
        <w:top w:val="none" w:sz="0" w:space="0" w:color="auto"/>
        <w:left w:val="none" w:sz="0" w:space="0" w:color="auto"/>
        <w:bottom w:val="none" w:sz="0" w:space="0" w:color="auto"/>
        <w:right w:val="none" w:sz="0" w:space="0" w:color="auto"/>
      </w:divBdr>
    </w:div>
    <w:div w:id="207182497">
      <w:bodyDiv w:val="1"/>
      <w:marLeft w:val="0"/>
      <w:marRight w:val="0"/>
      <w:marTop w:val="0"/>
      <w:marBottom w:val="0"/>
      <w:divBdr>
        <w:top w:val="none" w:sz="0" w:space="0" w:color="auto"/>
        <w:left w:val="none" w:sz="0" w:space="0" w:color="auto"/>
        <w:bottom w:val="none" w:sz="0" w:space="0" w:color="auto"/>
        <w:right w:val="none" w:sz="0" w:space="0" w:color="auto"/>
      </w:divBdr>
    </w:div>
    <w:div w:id="242835705">
      <w:bodyDiv w:val="1"/>
      <w:marLeft w:val="0"/>
      <w:marRight w:val="0"/>
      <w:marTop w:val="0"/>
      <w:marBottom w:val="0"/>
      <w:divBdr>
        <w:top w:val="none" w:sz="0" w:space="0" w:color="auto"/>
        <w:left w:val="none" w:sz="0" w:space="0" w:color="auto"/>
        <w:bottom w:val="none" w:sz="0" w:space="0" w:color="auto"/>
        <w:right w:val="none" w:sz="0" w:space="0" w:color="auto"/>
      </w:divBdr>
    </w:div>
    <w:div w:id="249393750">
      <w:bodyDiv w:val="1"/>
      <w:marLeft w:val="0"/>
      <w:marRight w:val="0"/>
      <w:marTop w:val="0"/>
      <w:marBottom w:val="0"/>
      <w:divBdr>
        <w:top w:val="none" w:sz="0" w:space="0" w:color="auto"/>
        <w:left w:val="none" w:sz="0" w:space="0" w:color="auto"/>
        <w:bottom w:val="none" w:sz="0" w:space="0" w:color="auto"/>
        <w:right w:val="none" w:sz="0" w:space="0" w:color="auto"/>
      </w:divBdr>
    </w:div>
    <w:div w:id="323893469">
      <w:bodyDiv w:val="1"/>
      <w:marLeft w:val="0"/>
      <w:marRight w:val="0"/>
      <w:marTop w:val="0"/>
      <w:marBottom w:val="0"/>
      <w:divBdr>
        <w:top w:val="none" w:sz="0" w:space="0" w:color="auto"/>
        <w:left w:val="none" w:sz="0" w:space="0" w:color="auto"/>
        <w:bottom w:val="none" w:sz="0" w:space="0" w:color="auto"/>
        <w:right w:val="none" w:sz="0" w:space="0" w:color="auto"/>
      </w:divBdr>
    </w:div>
    <w:div w:id="370963674">
      <w:bodyDiv w:val="1"/>
      <w:marLeft w:val="0"/>
      <w:marRight w:val="0"/>
      <w:marTop w:val="0"/>
      <w:marBottom w:val="0"/>
      <w:divBdr>
        <w:top w:val="none" w:sz="0" w:space="0" w:color="auto"/>
        <w:left w:val="none" w:sz="0" w:space="0" w:color="auto"/>
        <w:bottom w:val="none" w:sz="0" w:space="0" w:color="auto"/>
        <w:right w:val="none" w:sz="0" w:space="0" w:color="auto"/>
      </w:divBdr>
    </w:div>
    <w:div w:id="389887655">
      <w:bodyDiv w:val="1"/>
      <w:marLeft w:val="0"/>
      <w:marRight w:val="0"/>
      <w:marTop w:val="0"/>
      <w:marBottom w:val="0"/>
      <w:divBdr>
        <w:top w:val="none" w:sz="0" w:space="0" w:color="auto"/>
        <w:left w:val="none" w:sz="0" w:space="0" w:color="auto"/>
        <w:bottom w:val="none" w:sz="0" w:space="0" w:color="auto"/>
        <w:right w:val="none" w:sz="0" w:space="0" w:color="auto"/>
      </w:divBdr>
    </w:div>
    <w:div w:id="455681390">
      <w:bodyDiv w:val="1"/>
      <w:marLeft w:val="0"/>
      <w:marRight w:val="0"/>
      <w:marTop w:val="0"/>
      <w:marBottom w:val="0"/>
      <w:divBdr>
        <w:top w:val="none" w:sz="0" w:space="0" w:color="auto"/>
        <w:left w:val="none" w:sz="0" w:space="0" w:color="auto"/>
        <w:bottom w:val="none" w:sz="0" w:space="0" w:color="auto"/>
        <w:right w:val="none" w:sz="0" w:space="0" w:color="auto"/>
      </w:divBdr>
    </w:div>
    <w:div w:id="517306044">
      <w:bodyDiv w:val="1"/>
      <w:marLeft w:val="0"/>
      <w:marRight w:val="0"/>
      <w:marTop w:val="0"/>
      <w:marBottom w:val="0"/>
      <w:divBdr>
        <w:top w:val="none" w:sz="0" w:space="0" w:color="auto"/>
        <w:left w:val="none" w:sz="0" w:space="0" w:color="auto"/>
        <w:bottom w:val="none" w:sz="0" w:space="0" w:color="auto"/>
        <w:right w:val="none" w:sz="0" w:space="0" w:color="auto"/>
      </w:divBdr>
    </w:div>
    <w:div w:id="565645295">
      <w:bodyDiv w:val="1"/>
      <w:marLeft w:val="0"/>
      <w:marRight w:val="0"/>
      <w:marTop w:val="0"/>
      <w:marBottom w:val="0"/>
      <w:divBdr>
        <w:top w:val="none" w:sz="0" w:space="0" w:color="auto"/>
        <w:left w:val="none" w:sz="0" w:space="0" w:color="auto"/>
        <w:bottom w:val="none" w:sz="0" w:space="0" w:color="auto"/>
        <w:right w:val="none" w:sz="0" w:space="0" w:color="auto"/>
      </w:divBdr>
    </w:div>
    <w:div w:id="729888275">
      <w:bodyDiv w:val="1"/>
      <w:marLeft w:val="0"/>
      <w:marRight w:val="0"/>
      <w:marTop w:val="0"/>
      <w:marBottom w:val="0"/>
      <w:divBdr>
        <w:top w:val="none" w:sz="0" w:space="0" w:color="auto"/>
        <w:left w:val="none" w:sz="0" w:space="0" w:color="auto"/>
        <w:bottom w:val="none" w:sz="0" w:space="0" w:color="auto"/>
        <w:right w:val="none" w:sz="0" w:space="0" w:color="auto"/>
      </w:divBdr>
    </w:div>
    <w:div w:id="758450460">
      <w:bodyDiv w:val="1"/>
      <w:marLeft w:val="0"/>
      <w:marRight w:val="0"/>
      <w:marTop w:val="0"/>
      <w:marBottom w:val="0"/>
      <w:divBdr>
        <w:top w:val="none" w:sz="0" w:space="0" w:color="auto"/>
        <w:left w:val="none" w:sz="0" w:space="0" w:color="auto"/>
        <w:bottom w:val="none" w:sz="0" w:space="0" w:color="auto"/>
        <w:right w:val="none" w:sz="0" w:space="0" w:color="auto"/>
      </w:divBdr>
    </w:div>
    <w:div w:id="793141239">
      <w:bodyDiv w:val="1"/>
      <w:marLeft w:val="0"/>
      <w:marRight w:val="0"/>
      <w:marTop w:val="0"/>
      <w:marBottom w:val="0"/>
      <w:divBdr>
        <w:top w:val="none" w:sz="0" w:space="0" w:color="auto"/>
        <w:left w:val="none" w:sz="0" w:space="0" w:color="auto"/>
        <w:bottom w:val="none" w:sz="0" w:space="0" w:color="auto"/>
        <w:right w:val="none" w:sz="0" w:space="0" w:color="auto"/>
      </w:divBdr>
    </w:div>
    <w:div w:id="893929077">
      <w:bodyDiv w:val="1"/>
      <w:marLeft w:val="0"/>
      <w:marRight w:val="0"/>
      <w:marTop w:val="0"/>
      <w:marBottom w:val="0"/>
      <w:divBdr>
        <w:top w:val="none" w:sz="0" w:space="0" w:color="auto"/>
        <w:left w:val="none" w:sz="0" w:space="0" w:color="auto"/>
        <w:bottom w:val="none" w:sz="0" w:space="0" w:color="auto"/>
        <w:right w:val="none" w:sz="0" w:space="0" w:color="auto"/>
      </w:divBdr>
    </w:div>
    <w:div w:id="1039086618">
      <w:bodyDiv w:val="1"/>
      <w:marLeft w:val="0"/>
      <w:marRight w:val="0"/>
      <w:marTop w:val="0"/>
      <w:marBottom w:val="0"/>
      <w:divBdr>
        <w:top w:val="none" w:sz="0" w:space="0" w:color="auto"/>
        <w:left w:val="none" w:sz="0" w:space="0" w:color="auto"/>
        <w:bottom w:val="none" w:sz="0" w:space="0" w:color="auto"/>
        <w:right w:val="none" w:sz="0" w:space="0" w:color="auto"/>
      </w:divBdr>
    </w:div>
    <w:div w:id="1094013114">
      <w:bodyDiv w:val="1"/>
      <w:marLeft w:val="0"/>
      <w:marRight w:val="0"/>
      <w:marTop w:val="0"/>
      <w:marBottom w:val="0"/>
      <w:divBdr>
        <w:top w:val="none" w:sz="0" w:space="0" w:color="auto"/>
        <w:left w:val="none" w:sz="0" w:space="0" w:color="auto"/>
        <w:bottom w:val="none" w:sz="0" w:space="0" w:color="auto"/>
        <w:right w:val="none" w:sz="0" w:space="0" w:color="auto"/>
      </w:divBdr>
    </w:div>
    <w:div w:id="1102725116">
      <w:bodyDiv w:val="1"/>
      <w:marLeft w:val="0"/>
      <w:marRight w:val="0"/>
      <w:marTop w:val="0"/>
      <w:marBottom w:val="0"/>
      <w:divBdr>
        <w:top w:val="none" w:sz="0" w:space="0" w:color="auto"/>
        <w:left w:val="none" w:sz="0" w:space="0" w:color="auto"/>
        <w:bottom w:val="none" w:sz="0" w:space="0" w:color="auto"/>
        <w:right w:val="none" w:sz="0" w:space="0" w:color="auto"/>
      </w:divBdr>
    </w:div>
    <w:div w:id="1217353280">
      <w:bodyDiv w:val="1"/>
      <w:marLeft w:val="0"/>
      <w:marRight w:val="0"/>
      <w:marTop w:val="0"/>
      <w:marBottom w:val="0"/>
      <w:divBdr>
        <w:top w:val="none" w:sz="0" w:space="0" w:color="auto"/>
        <w:left w:val="none" w:sz="0" w:space="0" w:color="auto"/>
        <w:bottom w:val="none" w:sz="0" w:space="0" w:color="auto"/>
        <w:right w:val="none" w:sz="0" w:space="0" w:color="auto"/>
      </w:divBdr>
    </w:div>
    <w:div w:id="1325469484">
      <w:bodyDiv w:val="1"/>
      <w:marLeft w:val="0"/>
      <w:marRight w:val="0"/>
      <w:marTop w:val="0"/>
      <w:marBottom w:val="0"/>
      <w:divBdr>
        <w:top w:val="none" w:sz="0" w:space="0" w:color="auto"/>
        <w:left w:val="none" w:sz="0" w:space="0" w:color="auto"/>
        <w:bottom w:val="none" w:sz="0" w:space="0" w:color="auto"/>
        <w:right w:val="none" w:sz="0" w:space="0" w:color="auto"/>
      </w:divBdr>
    </w:div>
    <w:div w:id="1367751499">
      <w:bodyDiv w:val="1"/>
      <w:marLeft w:val="0"/>
      <w:marRight w:val="0"/>
      <w:marTop w:val="0"/>
      <w:marBottom w:val="0"/>
      <w:divBdr>
        <w:top w:val="none" w:sz="0" w:space="0" w:color="auto"/>
        <w:left w:val="none" w:sz="0" w:space="0" w:color="auto"/>
        <w:bottom w:val="none" w:sz="0" w:space="0" w:color="auto"/>
        <w:right w:val="none" w:sz="0" w:space="0" w:color="auto"/>
      </w:divBdr>
    </w:div>
    <w:div w:id="1420716466">
      <w:bodyDiv w:val="1"/>
      <w:marLeft w:val="0"/>
      <w:marRight w:val="0"/>
      <w:marTop w:val="0"/>
      <w:marBottom w:val="0"/>
      <w:divBdr>
        <w:top w:val="none" w:sz="0" w:space="0" w:color="auto"/>
        <w:left w:val="none" w:sz="0" w:space="0" w:color="auto"/>
        <w:bottom w:val="none" w:sz="0" w:space="0" w:color="auto"/>
        <w:right w:val="none" w:sz="0" w:space="0" w:color="auto"/>
      </w:divBdr>
    </w:div>
    <w:div w:id="1484934946">
      <w:bodyDiv w:val="1"/>
      <w:marLeft w:val="0"/>
      <w:marRight w:val="0"/>
      <w:marTop w:val="0"/>
      <w:marBottom w:val="0"/>
      <w:divBdr>
        <w:top w:val="none" w:sz="0" w:space="0" w:color="auto"/>
        <w:left w:val="none" w:sz="0" w:space="0" w:color="auto"/>
        <w:bottom w:val="none" w:sz="0" w:space="0" w:color="auto"/>
        <w:right w:val="none" w:sz="0" w:space="0" w:color="auto"/>
      </w:divBdr>
    </w:div>
    <w:div w:id="1524857112">
      <w:bodyDiv w:val="1"/>
      <w:marLeft w:val="0"/>
      <w:marRight w:val="0"/>
      <w:marTop w:val="0"/>
      <w:marBottom w:val="0"/>
      <w:divBdr>
        <w:top w:val="none" w:sz="0" w:space="0" w:color="auto"/>
        <w:left w:val="none" w:sz="0" w:space="0" w:color="auto"/>
        <w:bottom w:val="none" w:sz="0" w:space="0" w:color="auto"/>
        <w:right w:val="none" w:sz="0" w:space="0" w:color="auto"/>
      </w:divBdr>
    </w:div>
    <w:div w:id="1549368195">
      <w:bodyDiv w:val="1"/>
      <w:marLeft w:val="0"/>
      <w:marRight w:val="0"/>
      <w:marTop w:val="0"/>
      <w:marBottom w:val="0"/>
      <w:divBdr>
        <w:top w:val="none" w:sz="0" w:space="0" w:color="auto"/>
        <w:left w:val="none" w:sz="0" w:space="0" w:color="auto"/>
        <w:bottom w:val="none" w:sz="0" w:space="0" w:color="auto"/>
        <w:right w:val="none" w:sz="0" w:space="0" w:color="auto"/>
      </w:divBdr>
    </w:div>
    <w:div w:id="1583877497">
      <w:bodyDiv w:val="1"/>
      <w:marLeft w:val="0"/>
      <w:marRight w:val="0"/>
      <w:marTop w:val="0"/>
      <w:marBottom w:val="0"/>
      <w:divBdr>
        <w:top w:val="none" w:sz="0" w:space="0" w:color="auto"/>
        <w:left w:val="none" w:sz="0" w:space="0" w:color="auto"/>
        <w:bottom w:val="none" w:sz="0" w:space="0" w:color="auto"/>
        <w:right w:val="none" w:sz="0" w:space="0" w:color="auto"/>
      </w:divBdr>
    </w:div>
    <w:div w:id="1638415865">
      <w:bodyDiv w:val="1"/>
      <w:marLeft w:val="0"/>
      <w:marRight w:val="0"/>
      <w:marTop w:val="0"/>
      <w:marBottom w:val="0"/>
      <w:divBdr>
        <w:top w:val="none" w:sz="0" w:space="0" w:color="auto"/>
        <w:left w:val="none" w:sz="0" w:space="0" w:color="auto"/>
        <w:bottom w:val="none" w:sz="0" w:space="0" w:color="auto"/>
        <w:right w:val="none" w:sz="0" w:space="0" w:color="auto"/>
      </w:divBdr>
    </w:div>
    <w:div w:id="1693190137">
      <w:bodyDiv w:val="1"/>
      <w:marLeft w:val="0"/>
      <w:marRight w:val="0"/>
      <w:marTop w:val="0"/>
      <w:marBottom w:val="0"/>
      <w:divBdr>
        <w:top w:val="none" w:sz="0" w:space="0" w:color="auto"/>
        <w:left w:val="none" w:sz="0" w:space="0" w:color="auto"/>
        <w:bottom w:val="none" w:sz="0" w:space="0" w:color="auto"/>
        <w:right w:val="none" w:sz="0" w:space="0" w:color="auto"/>
      </w:divBdr>
    </w:div>
    <w:div w:id="1769110233">
      <w:bodyDiv w:val="1"/>
      <w:marLeft w:val="0"/>
      <w:marRight w:val="0"/>
      <w:marTop w:val="0"/>
      <w:marBottom w:val="0"/>
      <w:divBdr>
        <w:top w:val="none" w:sz="0" w:space="0" w:color="auto"/>
        <w:left w:val="none" w:sz="0" w:space="0" w:color="auto"/>
        <w:bottom w:val="none" w:sz="0" w:space="0" w:color="auto"/>
        <w:right w:val="none" w:sz="0" w:space="0" w:color="auto"/>
      </w:divBdr>
    </w:div>
    <w:div w:id="1862010016">
      <w:bodyDiv w:val="1"/>
      <w:marLeft w:val="0"/>
      <w:marRight w:val="0"/>
      <w:marTop w:val="0"/>
      <w:marBottom w:val="0"/>
      <w:divBdr>
        <w:top w:val="none" w:sz="0" w:space="0" w:color="auto"/>
        <w:left w:val="none" w:sz="0" w:space="0" w:color="auto"/>
        <w:bottom w:val="none" w:sz="0" w:space="0" w:color="auto"/>
        <w:right w:val="none" w:sz="0" w:space="0" w:color="auto"/>
      </w:divBdr>
    </w:div>
    <w:div w:id="2106072377">
      <w:bodyDiv w:val="1"/>
      <w:marLeft w:val="0"/>
      <w:marRight w:val="0"/>
      <w:marTop w:val="0"/>
      <w:marBottom w:val="0"/>
      <w:divBdr>
        <w:top w:val="none" w:sz="0" w:space="0" w:color="auto"/>
        <w:left w:val="none" w:sz="0" w:space="0" w:color="auto"/>
        <w:bottom w:val="none" w:sz="0" w:space="0" w:color="auto"/>
        <w:right w:val="none" w:sz="0" w:space="0" w:color="auto"/>
      </w:divBdr>
    </w:div>
    <w:div w:id="210811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au.kdbvdks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9218B-0543-4900-8EBA-AAE726B0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6795</CharactersWithSpaces>
  <SharedDoc>false</SharedDoc>
  <HLinks>
    <vt:vector size="6" baseType="variant">
      <vt:variant>
        <vt:i4>2097228</vt:i4>
      </vt:variant>
      <vt:variant>
        <vt:i4>0</vt:i4>
      </vt:variant>
      <vt:variant>
        <vt:i4>0</vt:i4>
      </vt:variant>
      <vt:variant>
        <vt:i4>5</vt:i4>
      </vt:variant>
      <vt:variant>
        <vt:lpwstr>mailto:thau.kdbvdksd@gmail.com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subject/>
  <dc:creator>COMPUTER</dc:creator>
  <cp:keywords/>
  <cp:lastModifiedBy>Admin</cp:lastModifiedBy>
  <cp:revision>2</cp:revision>
  <cp:lastPrinted>2019-04-08T03:02:00Z</cp:lastPrinted>
  <dcterms:created xsi:type="dcterms:W3CDTF">2023-05-05T00:16:00Z</dcterms:created>
  <dcterms:modified xsi:type="dcterms:W3CDTF">2023-05-05T00:16:00Z</dcterms:modified>
</cp:coreProperties>
</file>